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5BFA42AA" w:rsidR="0020285D" w:rsidRPr="00AB1D8D" w:rsidRDefault="023FD1B2" w:rsidP="27DDC501">
      <w:pPr>
        <w:rPr>
          <w:rFonts w:eastAsiaTheme="minorEastAsia"/>
          <w:sz w:val="20"/>
          <w:szCs w:val="20"/>
        </w:rPr>
      </w:pPr>
      <w:r w:rsidRPr="27DDC501">
        <w:rPr>
          <w:rFonts w:eastAsiaTheme="minorEastAsia"/>
          <w:b/>
          <w:bCs/>
          <w:sz w:val="20"/>
          <w:szCs w:val="20"/>
        </w:rPr>
        <w:t>Name:</w:t>
      </w:r>
      <w:r w:rsidR="6A7DE93A" w:rsidRPr="27DDC501">
        <w:rPr>
          <w:rFonts w:eastAsiaTheme="minorEastAsia"/>
          <w:b/>
          <w:bCs/>
          <w:sz w:val="20"/>
          <w:szCs w:val="20"/>
        </w:rPr>
        <w:t xml:space="preserve"> </w:t>
      </w:r>
      <w:r w:rsidR="063F7DA6" w:rsidRPr="27DDC501">
        <w:rPr>
          <w:rFonts w:eastAsiaTheme="minorEastAsia"/>
          <w:sz w:val="20"/>
          <w:szCs w:val="20"/>
        </w:rPr>
        <w:t xml:space="preserve">Gary Mcilhagga </w:t>
      </w:r>
    </w:p>
    <w:p w14:paraId="6F9D49AE" w14:textId="5559E7E7" w:rsidR="00423C91" w:rsidRPr="00AB1D8D" w:rsidRDefault="023FD1B2" w:rsidP="27DDC501">
      <w:pPr>
        <w:rPr>
          <w:rFonts w:eastAsiaTheme="minorEastAsia"/>
          <w:b/>
          <w:bCs/>
          <w:sz w:val="20"/>
          <w:szCs w:val="20"/>
        </w:rPr>
      </w:pPr>
      <w:r w:rsidRPr="27DDC501">
        <w:rPr>
          <w:rFonts w:eastAsiaTheme="minorEastAsia"/>
          <w:b/>
          <w:bCs/>
          <w:sz w:val="20"/>
          <w:szCs w:val="20"/>
        </w:rPr>
        <w:t>DOB:</w:t>
      </w:r>
      <w:r w:rsidR="3ABFA638" w:rsidRPr="27DDC501">
        <w:rPr>
          <w:rFonts w:eastAsiaTheme="minorEastAsia"/>
          <w:b/>
          <w:bCs/>
          <w:sz w:val="20"/>
          <w:szCs w:val="20"/>
        </w:rPr>
        <w:t xml:space="preserve"> </w:t>
      </w:r>
      <w:r w:rsidR="149AC4C6" w:rsidRPr="27DDC501">
        <w:rPr>
          <w:rFonts w:eastAsiaTheme="minorEastAsia"/>
          <w:sz w:val="20"/>
          <w:szCs w:val="20"/>
        </w:rPr>
        <w:t>8/11/1984</w:t>
      </w:r>
    </w:p>
    <w:p w14:paraId="1EA3C800" w14:textId="5EE9E250" w:rsidR="00423C91" w:rsidRPr="00AB1D8D" w:rsidRDefault="023FD1B2" w:rsidP="27DDC501">
      <w:pPr>
        <w:spacing w:before="240"/>
        <w:rPr>
          <w:rFonts w:eastAsiaTheme="minorEastAsia"/>
          <w:kern w:val="0"/>
          <w:sz w:val="20"/>
          <w:szCs w:val="20"/>
          <w:lang w:val="en" w:eastAsia="en-GB"/>
          <w14:ligatures w14:val="none"/>
        </w:rPr>
      </w:pPr>
      <w:r w:rsidRPr="27DDC501">
        <w:rPr>
          <w:rFonts w:eastAsiaTheme="minorEastAsia"/>
          <w:b/>
          <w:bCs/>
          <w:sz w:val="20"/>
          <w:szCs w:val="20"/>
        </w:rPr>
        <w:t>Name of Care Home</w:t>
      </w:r>
      <w:r w:rsidR="40BC7A19" w:rsidRPr="27DDC501">
        <w:rPr>
          <w:rFonts w:eastAsiaTheme="minorEastAsia"/>
          <w:b/>
          <w:bCs/>
          <w:sz w:val="20"/>
          <w:szCs w:val="20"/>
        </w:rPr>
        <w:t>/s</w:t>
      </w:r>
      <w:r w:rsidRPr="27DDC501">
        <w:rPr>
          <w:rFonts w:eastAsiaTheme="minorEastAsia"/>
          <w:b/>
          <w:bCs/>
          <w:sz w:val="20"/>
          <w:szCs w:val="20"/>
        </w:rPr>
        <w:t>:</w:t>
      </w:r>
      <w:r w:rsidR="3ABFA638" w:rsidRPr="27DDC501">
        <w:rPr>
          <w:rFonts w:eastAsiaTheme="minorEastAsia"/>
          <w:kern w:val="0"/>
          <w:sz w:val="20"/>
          <w:szCs w:val="20"/>
          <w:lang w:val="en" w:eastAsia="en-GB"/>
          <w14:ligatures w14:val="none"/>
        </w:rPr>
        <w:t xml:space="preserve"> </w:t>
      </w:r>
      <w:r w:rsidR="417F6AC8" w:rsidRPr="27DDC501">
        <w:rPr>
          <w:rFonts w:eastAsiaTheme="minorEastAsia"/>
          <w:kern w:val="0"/>
          <w:sz w:val="20"/>
          <w:szCs w:val="20"/>
          <w:lang w:val="en" w:eastAsia="en-GB"/>
          <w14:ligatures w14:val="none"/>
        </w:rPr>
        <w:t>St John’s Springboig</w:t>
      </w:r>
    </w:p>
    <w:p w14:paraId="7739D1AD" w14:textId="467FA113" w:rsidR="00423C91" w:rsidRPr="00846318" w:rsidRDefault="023FD1B2" w:rsidP="27DDC501">
      <w:pPr>
        <w:rPr>
          <w:rFonts w:eastAsiaTheme="minorEastAsia"/>
          <w:b/>
          <w:bCs/>
          <w:sz w:val="20"/>
          <w:szCs w:val="20"/>
        </w:rPr>
      </w:pPr>
      <w:r w:rsidRPr="27DDC501">
        <w:rPr>
          <w:rFonts w:eastAsiaTheme="minorEastAsia"/>
          <w:b/>
          <w:bCs/>
          <w:sz w:val="20"/>
          <w:szCs w:val="20"/>
        </w:rPr>
        <w:t>Reason for going into care:</w:t>
      </w:r>
      <w:r w:rsidR="34CD9AB3" w:rsidRPr="27DDC501">
        <w:rPr>
          <w:rFonts w:eastAsiaTheme="minorEastAsia"/>
          <w:b/>
          <w:bCs/>
          <w:sz w:val="20"/>
          <w:szCs w:val="20"/>
        </w:rPr>
        <w:t xml:space="preserve"> </w:t>
      </w:r>
      <w:r w:rsidR="46E587A5" w:rsidRPr="27DDC501">
        <w:rPr>
          <w:rFonts w:eastAsiaTheme="minorEastAsia"/>
          <w:sz w:val="20"/>
          <w:szCs w:val="20"/>
        </w:rPr>
        <w:t xml:space="preserve">Out with parental control </w:t>
      </w:r>
    </w:p>
    <w:p w14:paraId="32FF1EC1" w14:textId="3B9B9608" w:rsidR="00423C91" w:rsidRPr="00AB1D8D" w:rsidRDefault="023FD1B2" w:rsidP="27DDC501">
      <w:pPr>
        <w:rPr>
          <w:rFonts w:eastAsiaTheme="minorEastAsia"/>
          <w:sz w:val="20"/>
          <w:szCs w:val="20"/>
        </w:rPr>
      </w:pPr>
      <w:r w:rsidRPr="27DDC501">
        <w:rPr>
          <w:rFonts w:eastAsiaTheme="minorEastAsia"/>
          <w:b/>
          <w:bCs/>
          <w:sz w:val="20"/>
          <w:szCs w:val="20"/>
        </w:rPr>
        <w:t>Age in care:</w:t>
      </w:r>
      <w:r w:rsidR="3ABFA638" w:rsidRPr="27DDC501">
        <w:rPr>
          <w:rFonts w:eastAsiaTheme="minorEastAsia"/>
          <w:b/>
          <w:bCs/>
          <w:sz w:val="20"/>
          <w:szCs w:val="20"/>
        </w:rPr>
        <w:t xml:space="preserve"> </w:t>
      </w:r>
      <w:r w:rsidR="758A816D" w:rsidRPr="27DDC501">
        <w:rPr>
          <w:rFonts w:eastAsiaTheme="minorEastAsia"/>
          <w:sz w:val="20"/>
          <w:szCs w:val="20"/>
        </w:rPr>
        <w:t>Approximately</w:t>
      </w:r>
      <w:r w:rsidR="758A816D" w:rsidRPr="27DDC501">
        <w:rPr>
          <w:rFonts w:eastAsiaTheme="minorEastAsia"/>
          <w:b/>
          <w:bCs/>
          <w:sz w:val="20"/>
          <w:szCs w:val="20"/>
        </w:rPr>
        <w:t xml:space="preserve"> </w:t>
      </w:r>
      <w:r w:rsidR="23D9C8C8" w:rsidRPr="27DDC501">
        <w:rPr>
          <w:rFonts w:eastAsiaTheme="minorEastAsia"/>
          <w:sz w:val="20"/>
          <w:szCs w:val="20"/>
        </w:rPr>
        <w:t>12-16</w:t>
      </w:r>
      <w:r w:rsidR="3ABFA638" w:rsidRPr="27DDC501">
        <w:rPr>
          <w:rFonts w:eastAsiaTheme="minorEastAsia"/>
          <w:sz w:val="20"/>
          <w:szCs w:val="20"/>
        </w:rPr>
        <w:t xml:space="preserve"> years of age</w:t>
      </w:r>
    </w:p>
    <w:p w14:paraId="2F2CDC3B" w14:textId="77777777" w:rsidR="00423C91" w:rsidRPr="00423C91" w:rsidRDefault="00423C91" w:rsidP="27DDC501">
      <w:pPr>
        <w:rPr>
          <w:rFonts w:eastAsiaTheme="minorEastAsia"/>
          <w:b/>
          <w:bCs/>
          <w:sz w:val="20"/>
          <w:szCs w:val="20"/>
        </w:rPr>
      </w:pPr>
    </w:p>
    <w:p w14:paraId="1DE6F6BE" w14:textId="4C575AC7" w:rsidR="00846318" w:rsidRPr="00846318" w:rsidRDefault="023FD1B2" w:rsidP="27DDC501">
      <w:pPr>
        <w:rPr>
          <w:rFonts w:eastAsiaTheme="minorEastAsia"/>
          <w:b/>
          <w:bCs/>
          <w:sz w:val="20"/>
          <w:szCs w:val="20"/>
          <w:u w:val="single"/>
        </w:rPr>
      </w:pPr>
      <w:r w:rsidRPr="27DDC501">
        <w:rPr>
          <w:rFonts w:eastAsiaTheme="minorEastAsia"/>
          <w:b/>
          <w:bCs/>
          <w:sz w:val="20"/>
          <w:szCs w:val="20"/>
          <w:u w:val="single"/>
        </w:rPr>
        <w:t>Personal Statement</w:t>
      </w:r>
    </w:p>
    <w:p w14:paraId="7DD8FEAA" w14:textId="1617430E" w:rsidR="540A0F0E" w:rsidRDefault="540A0F0E" w:rsidP="27DDC501">
      <w:pPr>
        <w:spacing w:before="240" w:after="240"/>
        <w:rPr>
          <w:rFonts w:eastAsiaTheme="minorEastAsia"/>
          <w:color w:val="000000" w:themeColor="text1"/>
          <w:sz w:val="20"/>
          <w:szCs w:val="20"/>
        </w:rPr>
      </w:pPr>
      <w:r w:rsidRPr="27DDC501">
        <w:rPr>
          <w:rFonts w:eastAsiaTheme="minorEastAsia"/>
          <w:color w:val="000000" w:themeColor="text1"/>
          <w:sz w:val="20"/>
          <w:szCs w:val="20"/>
        </w:rPr>
        <w:t>At around 12 years old, I began getting into trouble, spending time with the wrong people, and not attending school. My mother, who was struggling with alcoholism at the time, found it increasingly difficult to cope with my behaviour. After attending several children’s panels, the decision was made that I would be placed in care. I was initially placed in Burnside Children’s Home in Balloch, where I stayed for about a year. I was then moved to St John’s, where I spent another year. After leaving, I attended as a day boy for about six months before returning to finish my schooling, which lasted around two and a half years.</w:t>
      </w:r>
    </w:p>
    <w:p w14:paraId="24D1F70A" w14:textId="560F06A3" w:rsidR="540A0F0E" w:rsidRDefault="540A0F0E" w:rsidP="27DDC501">
      <w:pPr>
        <w:spacing w:before="240" w:after="240"/>
        <w:rPr>
          <w:rFonts w:eastAsiaTheme="minorEastAsia"/>
          <w:b/>
          <w:bCs/>
          <w:color w:val="000000" w:themeColor="text1"/>
          <w:sz w:val="20"/>
          <w:szCs w:val="20"/>
        </w:rPr>
      </w:pPr>
      <w:r w:rsidRPr="27DDC501">
        <w:rPr>
          <w:rFonts w:eastAsiaTheme="minorEastAsia"/>
          <w:b/>
          <w:bCs/>
          <w:color w:val="000000" w:themeColor="text1"/>
          <w:sz w:val="20"/>
          <w:szCs w:val="20"/>
        </w:rPr>
        <w:t>St John’s Springboig</w:t>
      </w:r>
    </w:p>
    <w:p w14:paraId="1BB3A861" w14:textId="0447EFD9" w:rsidR="540A0F0E" w:rsidRDefault="540A0F0E" w:rsidP="27DDC501">
      <w:pPr>
        <w:spacing w:before="240" w:after="240"/>
        <w:rPr>
          <w:rFonts w:eastAsiaTheme="minorEastAsia"/>
          <w:color w:val="000000" w:themeColor="text1"/>
          <w:sz w:val="20"/>
          <w:szCs w:val="20"/>
        </w:rPr>
      </w:pPr>
      <w:r w:rsidRPr="27DDC501">
        <w:rPr>
          <w:rFonts w:eastAsiaTheme="minorEastAsia"/>
          <w:color w:val="000000" w:themeColor="text1"/>
          <w:sz w:val="20"/>
          <w:szCs w:val="20"/>
        </w:rPr>
        <w:t>My adverse experiences occurred within St John’s. I suffered physical violence from staff, including being choked while restrained. The force used was excessive, and we were pushed to our limits. One teacher, Davie Taggert, discovered I was missing from class one day. He dragged me there by the scruff of the neck and repeatedly backhanded me along the way. He was a grown man, and I was only a child. Another teacher, Gerry Savage, taught painting and decorating. He carried a large stick wrapped in black masking tape with a golf ball taped to the top. He called it “the black widow.” If we were not deemed to be behaving, he would hit us with it. I witnessed other boys being beaten with this daily. There was also a blonde female staff member named Francis who often spoke to me and the other boys in a cruel and degrading manner. Meals were sometimes denied, and I was left hungry. I remember being forced to stay outside in adverse weather conditions for long periods. I was invasively strip-searched, told to bend over and spread my cheeks. This could happen weekly or even daily, depending on circumstances. At night, staff would drag me from my bed if I was misbehaving or talking. There was a small cupboard in the pool room, separate from the living quarters, where I would be locked. The lights were turned off, leaving me in pitch darkness until I was quiet or “cooperative.” It was a terrifying experience. I ran away on numerous occasions, but when I was returned, I was beaten as punishment. I tried to tell my mother about how I was being treated, but she never took it seriously, and I was not listened to. Bullying was relentless. Staff were aware of it but rarely intervened unless it escalated into violence. Weekend leave to see my mother was often withheld, usually based on behaviour.</w:t>
      </w:r>
    </w:p>
    <w:p w14:paraId="2B3DB33A" w14:textId="3F417277" w:rsidR="540A0F0E" w:rsidRDefault="540A0F0E" w:rsidP="27DDC501">
      <w:pPr>
        <w:spacing w:before="240" w:after="240"/>
        <w:rPr>
          <w:rFonts w:eastAsiaTheme="minorEastAsia"/>
          <w:color w:val="000000" w:themeColor="text1"/>
          <w:sz w:val="20"/>
          <w:szCs w:val="20"/>
        </w:rPr>
      </w:pPr>
      <w:r w:rsidRPr="27DDC501">
        <w:rPr>
          <w:rFonts w:eastAsiaTheme="minorEastAsia"/>
          <w:color w:val="000000" w:themeColor="text1"/>
          <w:sz w:val="20"/>
          <w:szCs w:val="20"/>
        </w:rPr>
        <w:t>My experiences in care have had a profound impact on my mental health throughout my life. I continue to suffer from flashbacks and nightmares, reminders of the abuse and fear I endured.</w:t>
      </w:r>
    </w:p>
    <w:p w14:paraId="72A2416D" w14:textId="6D459277" w:rsidR="27DDC501" w:rsidRDefault="27DDC501" w:rsidP="27DDC501">
      <w:pPr>
        <w:rPr>
          <w:rFonts w:eastAsiaTheme="minorEastAsia"/>
          <w:b/>
          <w:bCs/>
          <w:sz w:val="20"/>
          <w:szCs w:val="20"/>
          <w:u w:val="single"/>
        </w:rPr>
      </w:pPr>
    </w:p>
    <w:sectPr w:rsidR="27DDC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OKDejfVNBcpYv" int2:id="jstCVgkH">
      <int2:state int2:value="Rejected" int2:type="spell"/>
    </int2:textHash>
    <int2:textHash int2:hashCode="dRhVhRW6wASt30" int2:id="brEqfFsz">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21FA9"/>
    <w:rsid w:val="002A4235"/>
    <w:rsid w:val="00315DAD"/>
    <w:rsid w:val="00363DDA"/>
    <w:rsid w:val="00423C91"/>
    <w:rsid w:val="00443EE6"/>
    <w:rsid w:val="00482D4E"/>
    <w:rsid w:val="004D06E0"/>
    <w:rsid w:val="005105D0"/>
    <w:rsid w:val="005E6BB8"/>
    <w:rsid w:val="00611B27"/>
    <w:rsid w:val="00671EED"/>
    <w:rsid w:val="00705F55"/>
    <w:rsid w:val="00742755"/>
    <w:rsid w:val="0075026D"/>
    <w:rsid w:val="007C054D"/>
    <w:rsid w:val="007C6C1B"/>
    <w:rsid w:val="007E6913"/>
    <w:rsid w:val="00846318"/>
    <w:rsid w:val="008850F8"/>
    <w:rsid w:val="008B4B59"/>
    <w:rsid w:val="008B6BA2"/>
    <w:rsid w:val="009033F9"/>
    <w:rsid w:val="009A69C6"/>
    <w:rsid w:val="00A6608A"/>
    <w:rsid w:val="00A97254"/>
    <w:rsid w:val="00AA3430"/>
    <w:rsid w:val="00AA4DB7"/>
    <w:rsid w:val="00AB1D8D"/>
    <w:rsid w:val="00B23CC9"/>
    <w:rsid w:val="00B2720D"/>
    <w:rsid w:val="00C27DF1"/>
    <w:rsid w:val="00E3625D"/>
    <w:rsid w:val="00EF0CCE"/>
    <w:rsid w:val="023FD1B2"/>
    <w:rsid w:val="041A8D54"/>
    <w:rsid w:val="0535518C"/>
    <w:rsid w:val="063F7DA6"/>
    <w:rsid w:val="0C9DFDB3"/>
    <w:rsid w:val="0F3E4F33"/>
    <w:rsid w:val="149AC4C6"/>
    <w:rsid w:val="16C25B97"/>
    <w:rsid w:val="1D34D57E"/>
    <w:rsid w:val="1DD4C7A5"/>
    <w:rsid w:val="1E62CE62"/>
    <w:rsid w:val="23D9C8C8"/>
    <w:rsid w:val="27DDC501"/>
    <w:rsid w:val="2B2A35B7"/>
    <w:rsid w:val="30539412"/>
    <w:rsid w:val="34CD9AB3"/>
    <w:rsid w:val="3A39CBAE"/>
    <w:rsid w:val="3ABFA638"/>
    <w:rsid w:val="3C04C29E"/>
    <w:rsid w:val="3CF4453F"/>
    <w:rsid w:val="3FE50DD7"/>
    <w:rsid w:val="40BC7A19"/>
    <w:rsid w:val="417F6AC8"/>
    <w:rsid w:val="46E587A5"/>
    <w:rsid w:val="4EFE65ED"/>
    <w:rsid w:val="540A0F0E"/>
    <w:rsid w:val="5728C826"/>
    <w:rsid w:val="68CC5F3A"/>
    <w:rsid w:val="68D8F1CC"/>
    <w:rsid w:val="6A50F4E1"/>
    <w:rsid w:val="6A7DE93A"/>
    <w:rsid w:val="73E07A42"/>
    <w:rsid w:val="758A816D"/>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2D75281-6915-47BE-93A5-240437052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2349</Characters>
  <Application>Microsoft Office Word</Application>
  <DocSecurity>0</DocSecurity>
  <Lines>33</Lines>
  <Paragraphs>10</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2026-03-03T09:57:00Z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