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2F7234F1"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3913DE04" w14:textId="77777777" w:rsidR="00A74CD0" w:rsidRDefault="00A74CD0" w:rsidP="00A74CD0">
      <w:pPr>
        <w:tabs>
          <w:tab w:val="center" w:pos="3230"/>
          <w:tab w:val="center" w:pos="6816"/>
        </w:tabs>
        <w:spacing w:after="101"/>
        <w:rPr>
          <w:b/>
          <w:color w:val="1B3F52"/>
          <w:sz w:val="19"/>
        </w:rPr>
      </w:pPr>
    </w:p>
    <w:p w14:paraId="384E7FC3" w14:textId="68EABF24" w:rsidR="00C67C7F" w:rsidRDefault="00FC63C9" w:rsidP="00C67C7F">
      <w:pPr>
        <w:rPr>
          <w:rFonts w:eastAsiaTheme="minorHAnsi"/>
          <w:b/>
          <w:bCs/>
          <w:color w:val="auto"/>
          <w:szCs w:val="22"/>
          <w:lang w:eastAsia="en-US"/>
        </w:rPr>
      </w:pPr>
      <w:r w:rsidRPr="00FC63C9">
        <w:rPr>
          <w:rFonts w:eastAsiaTheme="minorHAnsi"/>
          <w:b/>
          <w:bCs/>
          <w:color w:val="auto"/>
          <w:szCs w:val="22"/>
          <w:lang w:eastAsia="en-US"/>
        </w:rPr>
        <w:t>Private &amp; Confidential</w:t>
      </w:r>
    </w:p>
    <w:p w14:paraId="3D34E91A" w14:textId="7B1BB190" w:rsidR="00C67C7F" w:rsidRPr="00431A4E" w:rsidRDefault="002F5B31" w:rsidP="004F12CA">
      <w:pPr>
        <w:spacing w:after="0"/>
        <w:rPr>
          <w:szCs w:val="22"/>
        </w:rPr>
      </w:pPr>
      <w:r>
        <w:rPr>
          <w:szCs w:val="22"/>
        </w:rPr>
        <w:t>Mr Thomas Murney</w:t>
      </w:r>
    </w:p>
    <w:p w14:paraId="6973B7F5" w14:textId="77777777" w:rsidR="00BE11BD" w:rsidRPr="00BE11BD" w:rsidRDefault="00BE11BD" w:rsidP="00BE11BD">
      <w:pPr>
        <w:spacing w:after="0"/>
        <w:rPr>
          <w:szCs w:val="22"/>
        </w:rPr>
      </w:pPr>
      <w:r w:rsidRPr="00BE11BD">
        <w:rPr>
          <w:szCs w:val="22"/>
        </w:rPr>
        <w:t>82 Dundonald Avenue</w:t>
      </w:r>
    </w:p>
    <w:p w14:paraId="1765338F" w14:textId="77777777" w:rsidR="00BE11BD" w:rsidRPr="00BE11BD" w:rsidRDefault="00BE11BD" w:rsidP="00BE11BD">
      <w:pPr>
        <w:spacing w:after="0"/>
        <w:rPr>
          <w:szCs w:val="22"/>
        </w:rPr>
      </w:pPr>
      <w:r w:rsidRPr="00BE11BD">
        <w:rPr>
          <w:szCs w:val="22"/>
        </w:rPr>
        <w:t>Johnstone</w:t>
      </w:r>
    </w:p>
    <w:p w14:paraId="3B42D486" w14:textId="2077AA9A" w:rsidR="00C67C7F" w:rsidRPr="00431A4E" w:rsidRDefault="00BE11BD" w:rsidP="00BE11BD">
      <w:pPr>
        <w:spacing w:after="0"/>
        <w:rPr>
          <w:szCs w:val="22"/>
        </w:rPr>
      </w:pPr>
      <w:r w:rsidRPr="00BE11BD">
        <w:rPr>
          <w:szCs w:val="22"/>
        </w:rPr>
        <w:t>PA5 0NA</w:t>
      </w:r>
    </w:p>
    <w:p w14:paraId="63030E83" w14:textId="77777777" w:rsidR="00C67C7F" w:rsidRDefault="00C67C7F" w:rsidP="0004386D">
      <w:pPr>
        <w:spacing w:after="0"/>
        <w:rPr>
          <w:b/>
          <w:bCs/>
          <w:szCs w:val="22"/>
        </w:rPr>
      </w:pPr>
    </w:p>
    <w:p w14:paraId="6D9FB2C2" w14:textId="6C6B4BB7" w:rsidR="00FC79E1" w:rsidRDefault="002F5B31" w:rsidP="0004386D">
      <w:pPr>
        <w:spacing w:after="0"/>
        <w:rPr>
          <w:b/>
          <w:bCs/>
          <w:szCs w:val="22"/>
        </w:rPr>
      </w:pPr>
      <w:r>
        <w:rPr>
          <w:szCs w:val="22"/>
        </w:rPr>
        <w:t>16</w:t>
      </w:r>
      <w:r w:rsidRPr="002F5B31">
        <w:rPr>
          <w:szCs w:val="22"/>
          <w:vertAlign w:val="superscript"/>
        </w:rPr>
        <w:t>th</w:t>
      </w:r>
      <w:r>
        <w:rPr>
          <w:szCs w:val="22"/>
        </w:rPr>
        <w:t xml:space="preserve"> June</w:t>
      </w:r>
      <w:r w:rsidR="00FE5C70">
        <w:rPr>
          <w:szCs w:val="22"/>
        </w:rPr>
        <w:t xml:space="preserve"> 2026</w:t>
      </w:r>
    </w:p>
    <w:p w14:paraId="4F0D0532" w14:textId="1EE4EE9D" w:rsidR="00FC63C9" w:rsidRPr="00FC63C9" w:rsidRDefault="00FC63C9" w:rsidP="00FC63C9">
      <w:pPr>
        <w:spacing w:line="278" w:lineRule="auto"/>
        <w:rPr>
          <w:rFonts w:eastAsiaTheme="minorHAnsi"/>
          <w:color w:val="auto"/>
          <w:szCs w:val="22"/>
          <w:lang w:eastAsia="en-US"/>
        </w:rPr>
      </w:pPr>
      <w:r w:rsidRPr="00FC63C9">
        <w:rPr>
          <w:rFonts w:eastAsiaTheme="minorHAnsi"/>
          <w:b/>
          <w:bCs/>
          <w:color w:val="auto"/>
          <w:szCs w:val="22"/>
          <w:lang w:eastAsia="en-US"/>
        </w:rPr>
        <w:br/>
      </w:r>
      <w:r w:rsidR="00D44A20" w:rsidRPr="00D44A20">
        <w:rPr>
          <w:rFonts w:eastAsiaTheme="minorHAnsi"/>
          <w:color w:val="auto"/>
          <w:szCs w:val="22"/>
          <w:lang w:eastAsia="en-US"/>
        </w:rPr>
        <w:t xml:space="preserve">Dear </w:t>
      </w:r>
      <w:r w:rsidR="002F5B31">
        <w:rPr>
          <w:rFonts w:eastAsiaTheme="minorHAnsi"/>
          <w:color w:val="auto"/>
          <w:szCs w:val="22"/>
          <w:lang w:eastAsia="en-US"/>
        </w:rPr>
        <w:t>Thomas</w:t>
      </w:r>
      <w:r w:rsidR="00D44A20" w:rsidRPr="00D44A20">
        <w:rPr>
          <w:rFonts w:eastAsiaTheme="minorHAnsi"/>
          <w:color w:val="auto"/>
          <w:szCs w:val="22"/>
          <w:lang w:eastAsia="en-US"/>
        </w:rPr>
        <w:t>,</w:t>
      </w:r>
    </w:p>
    <w:p w14:paraId="418D2BC7" w14:textId="77777777" w:rsidR="00FC63C9" w:rsidRPr="00FC63C9" w:rsidRDefault="00FC63C9" w:rsidP="00FC63C9">
      <w:pPr>
        <w:spacing w:line="278" w:lineRule="auto"/>
        <w:rPr>
          <w:rFonts w:eastAsiaTheme="minorHAnsi"/>
          <w:b/>
          <w:bCs/>
          <w:color w:val="auto"/>
          <w:szCs w:val="22"/>
          <w:lang w:eastAsia="en-US"/>
        </w:rPr>
      </w:pPr>
      <w:r w:rsidRPr="00FC63C9">
        <w:rPr>
          <w:rFonts w:eastAsiaTheme="minorHAnsi"/>
          <w:b/>
          <w:bCs/>
          <w:color w:val="auto"/>
          <w:szCs w:val="22"/>
          <w:lang w:eastAsia="en-US"/>
        </w:rPr>
        <w:t>Re: Redress Scotland Application – Case Closure</w:t>
      </w:r>
    </w:p>
    <w:p w14:paraId="59B0CECE" w14:textId="77777777" w:rsidR="000A2312" w:rsidRDefault="000A2312" w:rsidP="005D6F5C">
      <w:pPr>
        <w:spacing w:before="240" w:after="0" w:line="276" w:lineRule="auto"/>
        <w:rPr>
          <w:rFonts w:eastAsiaTheme="minorHAnsi"/>
          <w:color w:val="auto"/>
          <w:szCs w:val="22"/>
          <w:lang w:eastAsia="en-US"/>
        </w:rPr>
      </w:pPr>
      <w:r w:rsidRPr="000A2312">
        <w:rPr>
          <w:rFonts w:eastAsiaTheme="minorHAnsi"/>
          <w:color w:val="auto"/>
          <w:szCs w:val="22"/>
          <w:lang w:eastAsia="en-US"/>
        </w:rPr>
        <w:t>We are writing to confirm that your Redress Scotland application has now been fully concluded. Your award has been issued by the Scottish Government, the funds have been received into your account, and all legal work connected to your application is complete.</w:t>
      </w:r>
    </w:p>
    <w:p w14:paraId="1D0F8DB9" w14:textId="77777777" w:rsidR="000A2312" w:rsidRDefault="000A2312" w:rsidP="00C86127">
      <w:pPr>
        <w:spacing w:after="0" w:line="278" w:lineRule="auto"/>
        <w:rPr>
          <w:rFonts w:eastAsiaTheme="minorHAnsi"/>
          <w:color w:val="auto"/>
          <w:szCs w:val="22"/>
          <w:lang w:eastAsia="en-US"/>
        </w:rPr>
      </w:pPr>
    </w:p>
    <w:p w14:paraId="607531F0" w14:textId="6D982A74" w:rsidR="00C86127" w:rsidRDefault="00C86127" w:rsidP="00C86127">
      <w:pPr>
        <w:spacing w:after="0" w:line="278" w:lineRule="auto"/>
        <w:rPr>
          <w:rFonts w:eastAsiaTheme="minorHAnsi"/>
          <w:b/>
          <w:bCs/>
          <w:color w:val="auto"/>
          <w:szCs w:val="22"/>
          <w:lang w:eastAsia="en-US"/>
        </w:rPr>
      </w:pPr>
      <w:r w:rsidRPr="00C86127">
        <w:rPr>
          <w:rFonts w:eastAsiaTheme="minorHAnsi"/>
          <w:b/>
          <w:bCs/>
          <w:color w:val="auto"/>
          <w:szCs w:val="22"/>
          <w:lang w:eastAsia="en-US"/>
        </w:rPr>
        <w:t>•</w:t>
      </w:r>
      <w:r w:rsidRPr="00C86127">
        <w:rPr>
          <w:rFonts w:eastAsiaTheme="minorHAnsi"/>
          <w:b/>
          <w:bCs/>
          <w:color w:val="auto"/>
          <w:szCs w:val="22"/>
          <w:lang w:eastAsia="en-US"/>
        </w:rPr>
        <w:tab/>
        <w:t>Award Level: £</w:t>
      </w:r>
      <w:r w:rsidR="00BE11BD">
        <w:rPr>
          <w:rFonts w:eastAsiaTheme="minorHAnsi"/>
          <w:b/>
          <w:bCs/>
          <w:color w:val="auto"/>
          <w:szCs w:val="22"/>
          <w:lang w:eastAsia="en-US"/>
        </w:rPr>
        <w:t>40,000</w:t>
      </w:r>
      <w:r w:rsidR="009D2185">
        <w:rPr>
          <w:rFonts w:eastAsiaTheme="minorHAnsi"/>
          <w:b/>
          <w:bCs/>
          <w:color w:val="auto"/>
          <w:szCs w:val="22"/>
          <w:lang w:eastAsia="en-US"/>
        </w:rPr>
        <w:t>.00</w:t>
      </w:r>
    </w:p>
    <w:p w14:paraId="4398DA0B" w14:textId="3D55D66D" w:rsidR="001D74AA" w:rsidRPr="001D74AA" w:rsidRDefault="001D74AA" w:rsidP="001D74AA">
      <w:pPr>
        <w:pStyle w:val="ListParagraph"/>
        <w:numPr>
          <w:ilvl w:val="0"/>
          <w:numId w:val="8"/>
        </w:numPr>
        <w:spacing w:after="0" w:line="278" w:lineRule="auto"/>
        <w:ind w:left="0" w:firstLine="0"/>
        <w:rPr>
          <w:rFonts w:eastAsiaTheme="minorHAnsi"/>
          <w:b/>
          <w:bCs/>
          <w:color w:val="auto"/>
          <w:szCs w:val="22"/>
          <w:lang w:eastAsia="en-US"/>
        </w:rPr>
      </w:pPr>
      <w:r w:rsidRPr="001D74AA">
        <w:rPr>
          <w:rFonts w:eastAsiaTheme="minorHAnsi"/>
          <w:b/>
          <w:bCs/>
          <w:color w:val="auto"/>
          <w:szCs w:val="22"/>
          <w:lang w:eastAsia="en-US"/>
        </w:rPr>
        <w:t>Waiver Signed:</w:t>
      </w:r>
      <w:r w:rsidR="005E2207">
        <w:rPr>
          <w:rFonts w:eastAsiaTheme="minorHAnsi"/>
          <w:b/>
          <w:bCs/>
          <w:color w:val="auto"/>
          <w:szCs w:val="22"/>
          <w:lang w:eastAsia="en-US"/>
        </w:rPr>
        <w:t xml:space="preserve"> 28</w:t>
      </w:r>
      <w:r w:rsidR="005E2207" w:rsidRPr="005E2207">
        <w:rPr>
          <w:rFonts w:eastAsiaTheme="minorHAnsi"/>
          <w:b/>
          <w:bCs/>
          <w:color w:val="auto"/>
          <w:szCs w:val="22"/>
          <w:vertAlign w:val="superscript"/>
          <w:lang w:eastAsia="en-US"/>
        </w:rPr>
        <w:t>th</w:t>
      </w:r>
      <w:r w:rsidR="005E2207">
        <w:rPr>
          <w:rFonts w:eastAsiaTheme="minorHAnsi"/>
          <w:b/>
          <w:bCs/>
          <w:color w:val="auto"/>
          <w:szCs w:val="22"/>
          <w:lang w:eastAsia="en-US"/>
        </w:rPr>
        <w:t xml:space="preserve"> May 2026</w:t>
      </w:r>
      <w:r w:rsidR="00D23F33">
        <w:rPr>
          <w:rFonts w:eastAsiaTheme="minorHAnsi"/>
          <w:b/>
          <w:bCs/>
          <w:color w:val="auto"/>
          <w:szCs w:val="22"/>
          <w:lang w:eastAsia="en-US"/>
        </w:rPr>
        <w:t xml:space="preserve"> </w:t>
      </w:r>
    </w:p>
    <w:p w14:paraId="0E5BBD8D" w14:textId="616F4340" w:rsidR="00C86127" w:rsidRPr="00C86127" w:rsidRDefault="00C86127" w:rsidP="00C86127">
      <w:pPr>
        <w:spacing w:after="0" w:line="278" w:lineRule="auto"/>
        <w:rPr>
          <w:rFonts w:eastAsiaTheme="minorHAnsi"/>
          <w:b/>
          <w:bCs/>
          <w:color w:val="auto"/>
          <w:szCs w:val="22"/>
          <w:lang w:eastAsia="en-US"/>
        </w:rPr>
      </w:pPr>
      <w:r w:rsidRPr="00C86127">
        <w:rPr>
          <w:rFonts w:eastAsiaTheme="minorHAnsi"/>
          <w:b/>
          <w:bCs/>
          <w:color w:val="auto"/>
          <w:szCs w:val="22"/>
          <w:lang w:eastAsia="en-US"/>
        </w:rPr>
        <w:t>•</w:t>
      </w:r>
      <w:r w:rsidRPr="00C86127">
        <w:rPr>
          <w:rFonts w:eastAsiaTheme="minorHAnsi"/>
          <w:b/>
          <w:bCs/>
          <w:color w:val="auto"/>
          <w:szCs w:val="22"/>
          <w:lang w:eastAsia="en-US"/>
        </w:rPr>
        <w:tab/>
        <w:t xml:space="preserve">Payment Received: </w:t>
      </w:r>
      <w:r w:rsidR="009D2185">
        <w:rPr>
          <w:rFonts w:eastAsiaTheme="minorHAnsi"/>
          <w:b/>
          <w:bCs/>
          <w:color w:val="auto"/>
          <w:szCs w:val="22"/>
          <w:lang w:eastAsia="en-US"/>
        </w:rPr>
        <w:t>15</w:t>
      </w:r>
      <w:r w:rsidR="009D2185" w:rsidRPr="009D2185">
        <w:rPr>
          <w:rFonts w:eastAsiaTheme="minorHAnsi"/>
          <w:b/>
          <w:bCs/>
          <w:color w:val="auto"/>
          <w:szCs w:val="22"/>
          <w:vertAlign w:val="superscript"/>
          <w:lang w:eastAsia="en-US"/>
        </w:rPr>
        <w:t>th</w:t>
      </w:r>
      <w:r w:rsidR="009D2185">
        <w:rPr>
          <w:rFonts w:eastAsiaTheme="minorHAnsi"/>
          <w:b/>
          <w:bCs/>
          <w:color w:val="auto"/>
          <w:szCs w:val="22"/>
          <w:lang w:eastAsia="en-US"/>
        </w:rPr>
        <w:t xml:space="preserve"> June 2026</w:t>
      </w:r>
      <w:r w:rsidRPr="00C86127">
        <w:rPr>
          <w:rFonts w:eastAsiaTheme="minorHAnsi"/>
          <w:b/>
          <w:bCs/>
          <w:color w:val="auto"/>
          <w:szCs w:val="22"/>
          <w:lang w:eastAsia="en-US"/>
        </w:rPr>
        <w:tab/>
      </w:r>
    </w:p>
    <w:p w14:paraId="0007595B" w14:textId="773B3E6A" w:rsidR="00C86127" w:rsidRDefault="00C86127" w:rsidP="00C86127">
      <w:pPr>
        <w:spacing w:after="0" w:line="278" w:lineRule="auto"/>
        <w:rPr>
          <w:rFonts w:eastAsiaTheme="minorHAnsi"/>
          <w:b/>
          <w:bCs/>
          <w:color w:val="auto"/>
          <w:szCs w:val="22"/>
          <w:lang w:eastAsia="en-US"/>
        </w:rPr>
      </w:pPr>
      <w:r w:rsidRPr="00C86127">
        <w:rPr>
          <w:rFonts w:eastAsiaTheme="minorHAnsi"/>
          <w:b/>
          <w:bCs/>
          <w:color w:val="auto"/>
          <w:szCs w:val="22"/>
          <w:lang w:eastAsia="en-US"/>
        </w:rPr>
        <w:t>•</w:t>
      </w:r>
      <w:r w:rsidRPr="00C86127">
        <w:rPr>
          <w:rFonts w:eastAsiaTheme="minorHAnsi"/>
          <w:b/>
          <w:bCs/>
          <w:color w:val="auto"/>
          <w:szCs w:val="22"/>
          <w:lang w:eastAsia="en-US"/>
        </w:rPr>
        <w:tab/>
        <w:t>All obligations under the Redress (Scotland) Act 2021 are now complete.</w:t>
      </w:r>
    </w:p>
    <w:p w14:paraId="0DE5752D" w14:textId="77777777" w:rsidR="00C86127" w:rsidRDefault="00C86127" w:rsidP="00C86127">
      <w:pPr>
        <w:spacing w:after="0" w:line="278" w:lineRule="auto"/>
        <w:rPr>
          <w:rFonts w:eastAsiaTheme="minorHAnsi"/>
          <w:b/>
          <w:bCs/>
          <w:color w:val="auto"/>
          <w:szCs w:val="22"/>
          <w:lang w:eastAsia="en-US"/>
        </w:rPr>
      </w:pPr>
    </w:p>
    <w:p w14:paraId="28309C93" w14:textId="2CA3F8B9" w:rsidR="00FC63C9" w:rsidRPr="00FC63C9" w:rsidRDefault="00AA1C35" w:rsidP="00520F6C">
      <w:pPr>
        <w:spacing w:line="278" w:lineRule="auto"/>
        <w:rPr>
          <w:rFonts w:eastAsiaTheme="minorHAnsi"/>
          <w:b/>
          <w:bCs/>
          <w:color w:val="auto"/>
          <w:szCs w:val="22"/>
          <w:lang w:eastAsia="en-US"/>
        </w:rPr>
      </w:pPr>
      <w:r w:rsidRPr="00AA1C35">
        <w:rPr>
          <w:rFonts w:eastAsiaTheme="minorHAnsi"/>
          <w:color w:val="auto"/>
          <w:szCs w:val="22"/>
          <w:lang w:eastAsia="en-US"/>
        </w:rPr>
        <w:t>Al</w:t>
      </w:r>
      <w:r w:rsidR="00FC63C9" w:rsidRPr="00FC63C9">
        <w:rPr>
          <w:rFonts w:eastAsiaTheme="minorHAnsi"/>
          <w:color w:val="auto"/>
          <w:szCs w:val="22"/>
          <w:lang w:eastAsia="en-US"/>
        </w:rPr>
        <w:t>l legal work connected to your application</w:t>
      </w:r>
      <w:r w:rsidR="00520F6C">
        <w:rPr>
          <w:rFonts w:eastAsiaTheme="minorHAnsi"/>
          <w:color w:val="auto"/>
          <w:szCs w:val="22"/>
          <w:lang w:eastAsia="en-US"/>
        </w:rPr>
        <w:t xml:space="preserve"> and a</w:t>
      </w:r>
      <w:r w:rsidR="00FC63C9" w:rsidRPr="00FC63C9">
        <w:rPr>
          <w:rFonts w:eastAsiaTheme="minorHAnsi"/>
          <w:color w:val="auto"/>
          <w:szCs w:val="22"/>
          <w:lang w:eastAsia="en-US"/>
        </w:rPr>
        <w:t>ll obligations under the Redress (Scotland) Act 2021 are now complete.</w:t>
      </w:r>
      <w:r w:rsidR="00520F6C">
        <w:rPr>
          <w:rFonts w:eastAsiaTheme="minorHAnsi"/>
          <w:color w:val="auto"/>
          <w:szCs w:val="22"/>
          <w:lang w:eastAsia="en-US"/>
        </w:rPr>
        <w:t xml:space="preserve"> </w:t>
      </w:r>
      <w:r w:rsidR="00FC63C9" w:rsidRPr="00FC63C9">
        <w:rPr>
          <w:rFonts w:eastAsiaTheme="minorHAnsi"/>
          <w:color w:val="auto"/>
          <w:szCs w:val="22"/>
          <w:lang w:eastAsia="en-US"/>
        </w:rPr>
        <w:t xml:space="preserve">You have no further action to take in relation to your Redress </w:t>
      </w:r>
      <w:r w:rsidR="001F75BE" w:rsidRPr="00FC63C9">
        <w:rPr>
          <w:rFonts w:eastAsiaTheme="minorHAnsi"/>
          <w:color w:val="auto"/>
          <w:szCs w:val="22"/>
          <w:lang w:eastAsia="en-US"/>
        </w:rPr>
        <w:t>application</w:t>
      </w:r>
      <w:r w:rsidR="00275009">
        <w:rPr>
          <w:rFonts w:eastAsiaTheme="minorHAnsi"/>
          <w:color w:val="auto"/>
          <w:szCs w:val="22"/>
          <w:lang w:eastAsia="en-US"/>
        </w:rPr>
        <w:t>.</w:t>
      </w:r>
      <w:r w:rsidR="00485183">
        <w:rPr>
          <w:rFonts w:eastAsiaTheme="minorHAnsi"/>
          <w:color w:val="auto"/>
          <w:szCs w:val="22"/>
          <w:lang w:eastAsia="en-US"/>
        </w:rPr>
        <w:t xml:space="preserve"> </w:t>
      </w:r>
    </w:p>
    <w:p w14:paraId="6BF37FC0" w14:textId="77777777" w:rsidR="00FC63C9" w:rsidRPr="00FC63C9" w:rsidRDefault="00FC63C9" w:rsidP="00FC63C9">
      <w:pPr>
        <w:spacing w:line="278" w:lineRule="auto"/>
        <w:rPr>
          <w:rFonts w:eastAsiaTheme="minorHAnsi"/>
          <w:b/>
          <w:bCs/>
          <w:color w:val="auto"/>
          <w:szCs w:val="22"/>
          <w:lang w:eastAsia="en-US"/>
        </w:rPr>
      </w:pPr>
      <w:r w:rsidRPr="00FC63C9">
        <w:rPr>
          <w:rFonts w:eastAsiaTheme="minorHAnsi"/>
          <w:b/>
          <w:bCs/>
          <w:color w:val="auto"/>
          <w:szCs w:val="22"/>
          <w:lang w:eastAsia="en-US"/>
        </w:rPr>
        <w:t>Additional Support Provided Under Redress Scotland</w:t>
      </w:r>
    </w:p>
    <w:p w14:paraId="7778EC79" w14:textId="77777777" w:rsidR="00FC63C9" w:rsidRPr="00FC63C9" w:rsidRDefault="00FC63C9" w:rsidP="00FC63C9">
      <w:pPr>
        <w:spacing w:line="278" w:lineRule="auto"/>
        <w:rPr>
          <w:rFonts w:eastAsiaTheme="minorHAnsi"/>
          <w:color w:val="auto"/>
          <w:szCs w:val="22"/>
          <w:lang w:eastAsia="en-US"/>
        </w:rPr>
      </w:pPr>
      <w:r w:rsidRPr="00FC63C9">
        <w:rPr>
          <w:rFonts w:eastAsiaTheme="minorHAnsi"/>
          <w:color w:val="auto"/>
          <w:szCs w:val="22"/>
          <w:lang w:eastAsia="en-US"/>
        </w:rPr>
        <w:t xml:space="preserve">As part of your application, you were also offered </w:t>
      </w:r>
      <w:r w:rsidRPr="00FC63C9">
        <w:rPr>
          <w:rFonts w:eastAsiaTheme="minorHAnsi"/>
          <w:b/>
          <w:bCs/>
          <w:color w:val="auto"/>
          <w:szCs w:val="22"/>
          <w:lang w:eastAsia="en-US"/>
        </w:rPr>
        <w:t>Additional Support</w:t>
      </w:r>
      <w:r w:rsidRPr="00FC63C9">
        <w:rPr>
          <w:rFonts w:eastAsiaTheme="minorHAnsi"/>
          <w:color w:val="auto"/>
          <w:szCs w:val="22"/>
          <w:lang w:eastAsia="en-US"/>
        </w:rPr>
        <w:t xml:space="preserve"> through the Redress Scotland scheme. This support is designed to help survivors access wellbeing, counselling, and practical assistance following their award.</w:t>
      </w:r>
    </w:p>
    <w:p w14:paraId="7514C462" w14:textId="77777777" w:rsidR="00FC63C9" w:rsidRPr="00FC63C9" w:rsidRDefault="00FC63C9" w:rsidP="00B21182">
      <w:pPr>
        <w:spacing w:after="0" w:line="240" w:lineRule="auto"/>
        <w:rPr>
          <w:rFonts w:eastAsiaTheme="minorHAnsi"/>
          <w:color w:val="auto"/>
          <w:szCs w:val="22"/>
          <w:lang w:eastAsia="en-US"/>
        </w:rPr>
      </w:pPr>
      <w:r w:rsidRPr="00FC63C9">
        <w:rPr>
          <w:rFonts w:eastAsiaTheme="minorHAnsi"/>
          <w:color w:val="auto"/>
          <w:szCs w:val="22"/>
          <w:lang w:eastAsia="en-US"/>
        </w:rPr>
        <w:t>If you wish to explore this support further, or if you would like help contacting the Additional Support team, please let us know. We can provide the relevant information or signpost you to the appropriate services.</w:t>
      </w:r>
    </w:p>
    <w:p w14:paraId="38BEC921" w14:textId="77777777" w:rsidR="00FC63C9" w:rsidRPr="00FC63C9" w:rsidRDefault="00FC63C9" w:rsidP="00FC63C9">
      <w:pPr>
        <w:spacing w:before="240" w:after="0" w:line="240" w:lineRule="auto"/>
        <w:rPr>
          <w:rFonts w:eastAsiaTheme="minorHAnsi"/>
          <w:b/>
          <w:bCs/>
          <w:color w:val="auto"/>
          <w:szCs w:val="22"/>
          <w:lang w:eastAsia="en-US"/>
        </w:rPr>
      </w:pPr>
      <w:r w:rsidRPr="00FC63C9">
        <w:rPr>
          <w:rFonts w:eastAsiaTheme="minorHAnsi"/>
          <w:b/>
          <w:bCs/>
          <w:color w:val="auto"/>
          <w:szCs w:val="22"/>
          <w:lang w:eastAsia="en-US"/>
        </w:rPr>
        <w:t>Our Work on Your Behalf</w:t>
      </w:r>
    </w:p>
    <w:p w14:paraId="0A36D5A0" w14:textId="77777777" w:rsidR="00FC63C9" w:rsidRPr="00FC63C9" w:rsidRDefault="00FC63C9" w:rsidP="00FC63C9">
      <w:pPr>
        <w:spacing w:before="240" w:line="278" w:lineRule="auto"/>
        <w:rPr>
          <w:rFonts w:eastAsiaTheme="minorHAnsi"/>
          <w:color w:val="auto"/>
          <w:szCs w:val="22"/>
          <w:lang w:eastAsia="en-US"/>
        </w:rPr>
      </w:pPr>
      <w:r w:rsidRPr="00FC63C9">
        <w:rPr>
          <w:rFonts w:eastAsiaTheme="minorHAnsi"/>
          <w:color w:val="auto"/>
          <w:szCs w:val="22"/>
          <w:lang w:eastAsia="en-US"/>
        </w:rPr>
        <w:t>Throughout your application, we supported you with:</w:t>
      </w:r>
    </w:p>
    <w:p w14:paraId="74AE1E68" w14:textId="77777777" w:rsidR="00FC63C9" w:rsidRPr="00FC63C9" w:rsidRDefault="00FC63C9" w:rsidP="00FC63C9">
      <w:pPr>
        <w:numPr>
          <w:ilvl w:val="0"/>
          <w:numId w:val="6"/>
        </w:numPr>
        <w:spacing w:after="0" w:line="278" w:lineRule="auto"/>
        <w:ind w:left="714" w:hanging="357"/>
        <w:rPr>
          <w:rFonts w:eastAsiaTheme="minorHAnsi"/>
          <w:color w:val="auto"/>
          <w:szCs w:val="22"/>
          <w:lang w:eastAsia="en-US"/>
        </w:rPr>
      </w:pPr>
      <w:r w:rsidRPr="00FC63C9">
        <w:rPr>
          <w:rFonts w:eastAsiaTheme="minorHAnsi"/>
          <w:color w:val="auto"/>
          <w:szCs w:val="22"/>
          <w:lang w:eastAsia="en-US"/>
        </w:rPr>
        <w:t>gathering and reviewing records</w:t>
      </w:r>
    </w:p>
    <w:p w14:paraId="56D18054" w14:textId="77777777" w:rsidR="00FC63C9" w:rsidRPr="00FC63C9" w:rsidRDefault="00FC63C9" w:rsidP="00FC63C9">
      <w:pPr>
        <w:numPr>
          <w:ilvl w:val="0"/>
          <w:numId w:val="6"/>
        </w:numPr>
        <w:spacing w:after="0" w:line="278" w:lineRule="auto"/>
        <w:ind w:left="714" w:hanging="357"/>
        <w:rPr>
          <w:rFonts w:eastAsiaTheme="minorHAnsi"/>
          <w:color w:val="auto"/>
          <w:szCs w:val="22"/>
          <w:lang w:eastAsia="en-US"/>
        </w:rPr>
      </w:pPr>
      <w:r w:rsidRPr="00FC63C9">
        <w:rPr>
          <w:rFonts w:eastAsiaTheme="minorHAnsi"/>
          <w:color w:val="auto"/>
          <w:szCs w:val="22"/>
          <w:lang w:eastAsia="en-US"/>
        </w:rPr>
        <w:t>preparing and submitting your Redress application</w:t>
      </w:r>
    </w:p>
    <w:p w14:paraId="3E34FCCB" w14:textId="77777777" w:rsidR="00FC63C9" w:rsidRPr="00FC63C9" w:rsidRDefault="00FC63C9" w:rsidP="00FC63C9">
      <w:pPr>
        <w:numPr>
          <w:ilvl w:val="0"/>
          <w:numId w:val="6"/>
        </w:numPr>
        <w:spacing w:after="0" w:line="278" w:lineRule="auto"/>
        <w:ind w:left="714" w:hanging="357"/>
        <w:rPr>
          <w:rFonts w:eastAsiaTheme="minorHAnsi"/>
          <w:color w:val="auto"/>
          <w:szCs w:val="22"/>
          <w:lang w:eastAsia="en-US"/>
        </w:rPr>
      </w:pPr>
      <w:r w:rsidRPr="00FC63C9">
        <w:rPr>
          <w:rFonts w:eastAsiaTheme="minorHAnsi"/>
          <w:color w:val="auto"/>
          <w:szCs w:val="22"/>
          <w:lang w:eastAsia="en-US"/>
        </w:rPr>
        <w:t>liaising with the Scottish Government and Redress Scotland</w:t>
      </w:r>
    </w:p>
    <w:p w14:paraId="11D2CF44" w14:textId="77777777" w:rsidR="00FC63C9" w:rsidRPr="00FC63C9" w:rsidRDefault="00FC63C9" w:rsidP="00FC63C9">
      <w:pPr>
        <w:numPr>
          <w:ilvl w:val="0"/>
          <w:numId w:val="6"/>
        </w:numPr>
        <w:spacing w:after="0" w:line="278" w:lineRule="auto"/>
        <w:ind w:left="714" w:hanging="357"/>
        <w:rPr>
          <w:rFonts w:eastAsiaTheme="minorHAnsi"/>
          <w:color w:val="auto"/>
          <w:szCs w:val="22"/>
          <w:lang w:eastAsia="en-US"/>
        </w:rPr>
      </w:pPr>
      <w:r w:rsidRPr="00FC63C9">
        <w:rPr>
          <w:rFonts w:eastAsiaTheme="minorHAnsi"/>
          <w:color w:val="auto"/>
          <w:szCs w:val="22"/>
          <w:lang w:eastAsia="en-US"/>
        </w:rPr>
        <w:t>advising you on the legal waiver</w:t>
      </w:r>
    </w:p>
    <w:p w14:paraId="5F661D2C" w14:textId="77777777" w:rsidR="00FC63C9" w:rsidRPr="00FC63C9" w:rsidRDefault="00FC63C9" w:rsidP="00FC63C9">
      <w:pPr>
        <w:numPr>
          <w:ilvl w:val="0"/>
          <w:numId w:val="6"/>
        </w:numPr>
        <w:spacing w:after="0" w:line="278" w:lineRule="auto"/>
        <w:ind w:left="714" w:hanging="357"/>
        <w:rPr>
          <w:rFonts w:eastAsiaTheme="minorHAnsi"/>
          <w:color w:val="auto"/>
          <w:szCs w:val="22"/>
          <w:lang w:eastAsia="en-US"/>
        </w:rPr>
      </w:pPr>
      <w:r w:rsidRPr="00FC63C9">
        <w:rPr>
          <w:rFonts w:eastAsiaTheme="minorHAnsi"/>
          <w:color w:val="auto"/>
          <w:szCs w:val="22"/>
          <w:lang w:eastAsia="en-US"/>
        </w:rPr>
        <w:t>ensuring your payment was processed safely</w:t>
      </w:r>
    </w:p>
    <w:p w14:paraId="65074290" w14:textId="2EBC3C51" w:rsidR="001634D4" w:rsidRPr="001634D4" w:rsidRDefault="00FC63C9" w:rsidP="001634D4">
      <w:pPr>
        <w:numPr>
          <w:ilvl w:val="0"/>
          <w:numId w:val="6"/>
        </w:numPr>
        <w:spacing w:after="0" w:line="480" w:lineRule="auto"/>
        <w:ind w:left="714" w:hanging="357"/>
        <w:rPr>
          <w:rFonts w:eastAsiaTheme="minorHAnsi"/>
          <w:color w:val="auto"/>
          <w:szCs w:val="22"/>
          <w:lang w:eastAsia="en-US"/>
        </w:rPr>
      </w:pPr>
      <w:r w:rsidRPr="00FC63C9">
        <w:rPr>
          <w:rFonts w:eastAsiaTheme="minorHAnsi"/>
          <w:color w:val="auto"/>
          <w:szCs w:val="22"/>
          <w:lang w:eastAsia="en-US"/>
        </w:rPr>
        <w:t>providing information about Additional Support available under the scheme</w:t>
      </w:r>
    </w:p>
    <w:p w14:paraId="28580D7C" w14:textId="77777777" w:rsidR="00CC6F60" w:rsidRDefault="00CC6F60" w:rsidP="00FC63C9">
      <w:pPr>
        <w:spacing w:line="278" w:lineRule="auto"/>
        <w:rPr>
          <w:rFonts w:eastAsiaTheme="minorHAnsi"/>
          <w:color w:val="auto"/>
          <w:szCs w:val="22"/>
          <w:lang w:eastAsia="en-US"/>
        </w:rPr>
      </w:pPr>
    </w:p>
    <w:p w14:paraId="00E589EF" w14:textId="77777777" w:rsidR="00CC6F60" w:rsidRDefault="00CC6F60" w:rsidP="00FC63C9">
      <w:pPr>
        <w:spacing w:line="278" w:lineRule="auto"/>
        <w:rPr>
          <w:rFonts w:eastAsiaTheme="minorHAnsi"/>
          <w:color w:val="auto"/>
          <w:szCs w:val="22"/>
          <w:lang w:eastAsia="en-US"/>
        </w:rPr>
      </w:pPr>
    </w:p>
    <w:p w14:paraId="00A14587" w14:textId="77777777" w:rsidR="004C4BC9" w:rsidRDefault="004C4BC9" w:rsidP="00FC63C9">
      <w:pPr>
        <w:spacing w:line="278" w:lineRule="auto"/>
        <w:rPr>
          <w:rFonts w:eastAsiaTheme="minorHAnsi"/>
          <w:color w:val="auto"/>
          <w:szCs w:val="22"/>
          <w:lang w:eastAsia="en-US"/>
        </w:rPr>
      </w:pPr>
    </w:p>
    <w:p w14:paraId="1661AB1C" w14:textId="2632A99A" w:rsidR="00520F6C" w:rsidRDefault="0098581F" w:rsidP="00FC63C9">
      <w:pPr>
        <w:spacing w:line="278" w:lineRule="auto"/>
        <w:rPr>
          <w:rFonts w:eastAsiaTheme="minorHAnsi"/>
          <w:b/>
          <w:bCs/>
          <w:color w:val="auto"/>
          <w:szCs w:val="22"/>
          <w:lang w:eastAsia="en-US"/>
        </w:rPr>
      </w:pPr>
      <w:r>
        <w:rPr>
          <w:rFonts w:eastAsiaTheme="minorHAnsi"/>
          <w:color w:val="auto"/>
          <w:szCs w:val="22"/>
          <w:lang w:eastAsia="en-US"/>
        </w:rPr>
        <w:t>Th</w:t>
      </w:r>
      <w:r w:rsidR="00275009" w:rsidRPr="00275009">
        <w:rPr>
          <w:rFonts w:eastAsiaTheme="minorHAnsi"/>
          <w:color w:val="auto"/>
          <w:szCs w:val="22"/>
          <w:lang w:eastAsia="en-US"/>
        </w:rPr>
        <w:t>is letter formally closes your file with Aiker Legal Limited.</w:t>
      </w:r>
      <w:r w:rsidR="00275009">
        <w:rPr>
          <w:rFonts w:eastAsiaTheme="minorHAnsi"/>
          <w:color w:val="auto"/>
          <w:szCs w:val="22"/>
          <w:lang w:eastAsia="en-US"/>
        </w:rPr>
        <w:t xml:space="preserve"> </w:t>
      </w:r>
      <w:r w:rsidR="00FC63C9" w:rsidRPr="00FC63C9">
        <w:rPr>
          <w:rFonts w:eastAsiaTheme="minorHAnsi"/>
          <w:color w:val="auto"/>
          <w:szCs w:val="22"/>
          <w:lang w:eastAsia="en-US"/>
        </w:rPr>
        <w:t>We hope you felt informed and supported at each stage</w:t>
      </w:r>
      <w:r w:rsidR="000B04B1">
        <w:rPr>
          <w:rFonts w:eastAsiaTheme="minorHAnsi"/>
          <w:color w:val="auto"/>
          <w:szCs w:val="22"/>
          <w:lang w:eastAsia="en-US"/>
        </w:rPr>
        <w:t xml:space="preserve"> of the </w:t>
      </w:r>
      <w:r w:rsidR="005079A2">
        <w:rPr>
          <w:rFonts w:eastAsiaTheme="minorHAnsi"/>
          <w:color w:val="auto"/>
          <w:szCs w:val="22"/>
          <w:lang w:eastAsia="en-US"/>
        </w:rPr>
        <w:t xml:space="preserve">application </w:t>
      </w:r>
      <w:r w:rsidR="000B04B1">
        <w:rPr>
          <w:rFonts w:eastAsiaTheme="minorHAnsi"/>
          <w:color w:val="auto"/>
          <w:szCs w:val="22"/>
          <w:lang w:eastAsia="en-US"/>
        </w:rPr>
        <w:t>process</w:t>
      </w:r>
      <w:r w:rsidR="00FC63C9" w:rsidRPr="00FC63C9">
        <w:rPr>
          <w:rFonts w:eastAsiaTheme="minorHAnsi"/>
          <w:color w:val="auto"/>
          <w:szCs w:val="22"/>
          <w:lang w:eastAsia="en-US"/>
        </w:rPr>
        <w:t>.</w:t>
      </w:r>
    </w:p>
    <w:p w14:paraId="7506EAA4" w14:textId="770F05E2" w:rsidR="00FC63C9" w:rsidRPr="00FC63C9" w:rsidRDefault="00FC63C9" w:rsidP="00FC63C9">
      <w:pPr>
        <w:spacing w:line="278" w:lineRule="auto"/>
        <w:rPr>
          <w:rFonts w:eastAsiaTheme="minorHAnsi"/>
          <w:b/>
          <w:bCs/>
          <w:color w:val="auto"/>
          <w:szCs w:val="22"/>
          <w:lang w:eastAsia="en-US"/>
        </w:rPr>
      </w:pPr>
      <w:r w:rsidRPr="00FC63C9">
        <w:rPr>
          <w:rFonts w:eastAsiaTheme="minorHAnsi"/>
          <w:b/>
          <w:bCs/>
          <w:color w:val="auto"/>
          <w:szCs w:val="22"/>
          <w:lang w:eastAsia="en-US"/>
        </w:rPr>
        <w:t>Your Invoice</w:t>
      </w:r>
    </w:p>
    <w:p w14:paraId="1F010745" w14:textId="77777777" w:rsidR="00FC63C9" w:rsidRDefault="00FC63C9" w:rsidP="00F93D51">
      <w:pPr>
        <w:spacing w:before="240" w:line="278" w:lineRule="auto"/>
        <w:rPr>
          <w:rFonts w:eastAsiaTheme="minorHAnsi"/>
          <w:color w:val="auto"/>
          <w:szCs w:val="22"/>
          <w:lang w:eastAsia="en-US"/>
        </w:rPr>
      </w:pPr>
      <w:r w:rsidRPr="00FC63C9">
        <w:rPr>
          <w:rFonts w:eastAsiaTheme="minorHAnsi"/>
          <w:color w:val="auto"/>
          <w:szCs w:val="22"/>
          <w:lang w:eastAsia="en-US"/>
        </w:rPr>
        <w:t>As agreed in our Non-Contentious Agreement, our fee became payable only once your award was successfully received. Thank you for settling your payment. We appreciate you taking the time to bring this final step to a close, and we want to acknowledge the care and courage it has taken to move through the Redress process.</w:t>
      </w:r>
    </w:p>
    <w:p w14:paraId="1C8FCB7D" w14:textId="77777777" w:rsidR="00FC63C9" w:rsidRPr="00FB3C05" w:rsidRDefault="00FC63C9" w:rsidP="00FC63C9">
      <w:pPr>
        <w:spacing w:line="278" w:lineRule="auto"/>
        <w:rPr>
          <w:rFonts w:eastAsiaTheme="minorHAnsi"/>
          <w:b/>
          <w:bCs/>
          <w:color w:val="auto"/>
          <w:szCs w:val="22"/>
          <w:lang w:eastAsia="en-US"/>
        </w:rPr>
      </w:pPr>
      <w:r w:rsidRPr="00FB3C05">
        <w:rPr>
          <w:rFonts w:eastAsiaTheme="minorHAnsi"/>
          <w:b/>
          <w:bCs/>
          <w:color w:val="auto"/>
          <w:szCs w:val="22"/>
          <w:lang w:eastAsia="en-US"/>
        </w:rPr>
        <w:t>Looking Ahead</w:t>
      </w:r>
    </w:p>
    <w:p w14:paraId="537E4916" w14:textId="4D9ADA3B" w:rsidR="00FC63C9" w:rsidRPr="00B775D7" w:rsidRDefault="00FC63C9" w:rsidP="00FC63C9">
      <w:pPr>
        <w:spacing w:line="278" w:lineRule="auto"/>
        <w:rPr>
          <w:rFonts w:eastAsiaTheme="minorHAnsi"/>
          <w:color w:val="auto"/>
          <w:szCs w:val="22"/>
          <w:lang w:eastAsia="en-US"/>
        </w:rPr>
      </w:pPr>
      <w:r w:rsidRPr="00FB3C05">
        <w:rPr>
          <w:rFonts w:eastAsiaTheme="minorHAnsi"/>
          <w:color w:val="auto"/>
          <w:szCs w:val="22"/>
          <w:lang w:eastAsia="en-US"/>
        </w:rPr>
        <w:t xml:space="preserve">Although your Redress case is now closed, we recognise that the experiences behind it do not end </w:t>
      </w:r>
      <w:r w:rsidRPr="00B775D7">
        <w:rPr>
          <w:rFonts w:eastAsiaTheme="minorHAnsi"/>
          <w:color w:val="auto"/>
          <w:szCs w:val="22"/>
          <w:lang w:eastAsia="en-US"/>
        </w:rPr>
        <w:t>with a payment. If at any point you would like</w:t>
      </w:r>
      <w:r w:rsidR="00A836DF" w:rsidRPr="00B775D7">
        <w:rPr>
          <w:rFonts w:eastAsiaTheme="minorHAnsi"/>
          <w:color w:val="auto"/>
          <w:szCs w:val="22"/>
          <w:lang w:eastAsia="en-US"/>
        </w:rPr>
        <w:t xml:space="preserve"> support with</w:t>
      </w:r>
      <w:r w:rsidR="00FD4AAE" w:rsidRPr="00B775D7">
        <w:rPr>
          <w:rFonts w:eastAsiaTheme="minorHAnsi"/>
          <w:color w:val="auto"/>
          <w:szCs w:val="22"/>
          <w:lang w:eastAsia="en-US"/>
        </w:rPr>
        <w:t xml:space="preserve"> any of</w:t>
      </w:r>
      <w:r w:rsidR="00A836DF" w:rsidRPr="00B775D7">
        <w:rPr>
          <w:rFonts w:eastAsiaTheme="minorHAnsi"/>
          <w:color w:val="auto"/>
          <w:szCs w:val="22"/>
          <w:lang w:eastAsia="en-US"/>
        </w:rPr>
        <w:t xml:space="preserve"> the</w:t>
      </w:r>
      <w:r w:rsidR="00FD4AAE" w:rsidRPr="00B775D7">
        <w:rPr>
          <w:rFonts w:eastAsiaTheme="minorHAnsi"/>
          <w:color w:val="auto"/>
          <w:szCs w:val="22"/>
          <w:lang w:eastAsia="en-US"/>
        </w:rPr>
        <w:t xml:space="preserve"> following,</w:t>
      </w:r>
      <w:r w:rsidR="00FD4AAE" w:rsidRPr="00B775D7">
        <w:rPr>
          <w:color w:val="auto"/>
        </w:rPr>
        <w:t xml:space="preserve"> </w:t>
      </w:r>
      <w:r w:rsidR="00FD4AAE" w:rsidRPr="00B775D7">
        <w:rPr>
          <w:rFonts w:eastAsiaTheme="minorHAnsi"/>
          <w:color w:val="auto"/>
          <w:szCs w:val="22"/>
          <w:lang w:eastAsia="en-US"/>
        </w:rPr>
        <w:t>we are here to help</w:t>
      </w:r>
      <w:r w:rsidRPr="00B775D7">
        <w:rPr>
          <w:rFonts w:eastAsiaTheme="minorHAnsi"/>
          <w:color w:val="auto"/>
          <w:szCs w:val="22"/>
          <w:lang w:eastAsia="en-US"/>
        </w:rPr>
        <w:t>:</w:t>
      </w:r>
    </w:p>
    <w:p w14:paraId="2EC6A031" w14:textId="77777777" w:rsidR="00FC63C9" w:rsidRPr="00B775D7" w:rsidRDefault="00FC63C9" w:rsidP="00FC63C9">
      <w:pPr>
        <w:numPr>
          <w:ilvl w:val="0"/>
          <w:numId w:val="7"/>
        </w:numPr>
        <w:spacing w:after="0" w:line="278" w:lineRule="auto"/>
        <w:ind w:left="714" w:hanging="357"/>
        <w:rPr>
          <w:rFonts w:eastAsiaTheme="minorHAnsi"/>
          <w:color w:val="auto"/>
          <w:szCs w:val="22"/>
          <w:lang w:eastAsia="en-US"/>
        </w:rPr>
      </w:pPr>
      <w:r w:rsidRPr="00B775D7">
        <w:rPr>
          <w:rFonts w:eastAsiaTheme="minorHAnsi"/>
          <w:color w:val="auto"/>
          <w:szCs w:val="22"/>
          <w:lang w:eastAsia="en-US"/>
        </w:rPr>
        <w:t>information about the Additional Support available through Redress Scotland</w:t>
      </w:r>
    </w:p>
    <w:p w14:paraId="14FC516B" w14:textId="77777777" w:rsidR="00FC63C9" w:rsidRPr="00B775D7" w:rsidRDefault="00FC63C9" w:rsidP="00FC63C9">
      <w:pPr>
        <w:numPr>
          <w:ilvl w:val="0"/>
          <w:numId w:val="7"/>
        </w:numPr>
        <w:spacing w:after="0" w:line="278" w:lineRule="auto"/>
        <w:ind w:left="714" w:hanging="357"/>
        <w:rPr>
          <w:rFonts w:eastAsiaTheme="minorHAnsi"/>
          <w:color w:val="auto"/>
          <w:szCs w:val="22"/>
          <w:lang w:eastAsia="en-US"/>
        </w:rPr>
      </w:pPr>
      <w:r w:rsidRPr="00B775D7">
        <w:rPr>
          <w:rFonts w:eastAsiaTheme="minorHAnsi"/>
          <w:color w:val="auto"/>
          <w:szCs w:val="22"/>
          <w:lang w:eastAsia="en-US"/>
        </w:rPr>
        <w:t>signposting to wellbeing or counselling services</w:t>
      </w:r>
    </w:p>
    <w:p w14:paraId="24BED0E7" w14:textId="285F135A" w:rsidR="00AA5923" w:rsidRPr="00AA5923" w:rsidRDefault="00FC63C9" w:rsidP="00F93D51">
      <w:pPr>
        <w:numPr>
          <w:ilvl w:val="0"/>
          <w:numId w:val="7"/>
        </w:numPr>
        <w:spacing w:after="0" w:line="480" w:lineRule="auto"/>
        <w:ind w:left="714" w:hanging="357"/>
        <w:rPr>
          <w:rFonts w:eastAsiaTheme="minorHAnsi"/>
          <w:color w:val="auto"/>
          <w:szCs w:val="22"/>
          <w:lang w:eastAsia="en-US"/>
        </w:rPr>
      </w:pPr>
      <w:r w:rsidRPr="00AA5923">
        <w:rPr>
          <w:rFonts w:eastAsiaTheme="minorHAnsi"/>
          <w:color w:val="auto"/>
          <w:szCs w:val="22"/>
          <w:lang w:eastAsia="en-US"/>
        </w:rPr>
        <w:t>copies of documents from your file</w:t>
      </w:r>
      <w:r w:rsidR="00A349E9" w:rsidRPr="00AA5923">
        <w:rPr>
          <w:rFonts w:eastAsiaTheme="minorHAnsi"/>
          <w:color w:val="auto"/>
          <w:szCs w:val="22"/>
          <w:lang w:eastAsia="en-US"/>
        </w:rPr>
        <w:t xml:space="preserve"> (</w:t>
      </w:r>
      <w:r w:rsidR="00B775D7" w:rsidRPr="00AA5923">
        <w:rPr>
          <w:rFonts w:eastAsiaTheme="minorHAnsi"/>
          <w:color w:val="auto"/>
          <w:szCs w:val="22"/>
          <w:lang w:eastAsia="en-US"/>
        </w:rPr>
        <w:t xml:space="preserve">this </w:t>
      </w:r>
      <w:r w:rsidR="001D74AA" w:rsidRPr="00AA5923">
        <w:rPr>
          <w:rFonts w:eastAsiaTheme="minorHAnsi"/>
          <w:color w:val="auto"/>
          <w:szCs w:val="22"/>
          <w:lang w:eastAsia="en-US"/>
        </w:rPr>
        <w:t xml:space="preserve">service </w:t>
      </w:r>
      <w:r w:rsidR="00B775D7" w:rsidRPr="00AA5923">
        <w:rPr>
          <w:rFonts w:eastAsiaTheme="minorHAnsi"/>
          <w:color w:val="auto"/>
          <w:szCs w:val="22"/>
          <w:lang w:eastAsia="en-US"/>
        </w:rPr>
        <w:t>may incur a</w:t>
      </w:r>
      <w:r w:rsidR="00A349E9" w:rsidRPr="00AA5923">
        <w:rPr>
          <w:rFonts w:eastAsiaTheme="minorHAnsi"/>
          <w:color w:val="auto"/>
          <w:szCs w:val="22"/>
          <w:lang w:eastAsia="en-US"/>
        </w:rPr>
        <w:t xml:space="preserve"> fee</w:t>
      </w:r>
      <w:r w:rsidR="00B775D7" w:rsidRPr="00AA5923">
        <w:rPr>
          <w:rFonts w:eastAsiaTheme="minorHAnsi"/>
          <w:color w:val="auto"/>
          <w:szCs w:val="22"/>
          <w:lang w:eastAsia="en-US"/>
        </w:rPr>
        <w:t>)</w:t>
      </w:r>
      <w:r w:rsidR="00A349E9" w:rsidRPr="00AA5923">
        <w:rPr>
          <w:rFonts w:eastAsiaTheme="minorHAnsi"/>
          <w:color w:val="auto"/>
          <w:szCs w:val="22"/>
          <w:lang w:eastAsia="en-US"/>
        </w:rPr>
        <w:t xml:space="preserve"> </w:t>
      </w:r>
    </w:p>
    <w:p w14:paraId="10CED263" w14:textId="1B805162" w:rsidR="00485183" w:rsidRPr="00B775D7" w:rsidRDefault="00FC63C9" w:rsidP="00F93D51">
      <w:pPr>
        <w:spacing w:after="0" w:line="480" w:lineRule="auto"/>
        <w:rPr>
          <w:rFonts w:eastAsiaTheme="minorHAnsi"/>
          <w:color w:val="auto"/>
          <w:szCs w:val="22"/>
          <w:lang w:eastAsia="en-US"/>
        </w:rPr>
      </w:pPr>
      <w:r w:rsidRPr="00B775D7">
        <w:rPr>
          <w:rFonts w:eastAsiaTheme="minorHAnsi"/>
          <w:color w:val="auto"/>
          <w:szCs w:val="22"/>
          <w:lang w:eastAsia="en-US"/>
        </w:rPr>
        <w:t>Your information will continue to be treated with the utmost confidentiality and care.</w:t>
      </w:r>
    </w:p>
    <w:p w14:paraId="63C200CC" w14:textId="55DB64A2" w:rsidR="00FC63C9" w:rsidRPr="00FC63C9" w:rsidRDefault="00FC63C9" w:rsidP="00FC63C9">
      <w:pPr>
        <w:spacing w:line="278" w:lineRule="auto"/>
        <w:rPr>
          <w:rFonts w:eastAsiaTheme="minorHAnsi"/>
          <w:color w:val="auto"/>
          <w:szCs w:val="22"/>
          <w:lang w:eastAsia="en-US"/>
        </w:rPr>
      </w:pPr>
      <w:r w:rsidRPr="00FC63C9">
        <w:rPr>
          <w:rFonts w:eastAsiaTheme="minorHAnsi"/>
          <w:color w:val="auto"/>
          <w:szCs w:val="22"/>
          <w:lang w:eastAsia="en-US"/>
        </w:rPr>
        <w:t>Thank you for trusting us to support you through this process.</w:t>
      </w:r>
      <w:r w:rsidR="00A33FB8">
        <w:rPr>
          <w:rFonts w:eastAsiaTheme="minorHAnsi"/>
          <w:color w:val="auto"/>
          <w:szCs w:val="22"/>
          <w:lang w:eastAsia="en-US"/>
        </w:rPr>
        <w:t xml:space="preserve"> </w:t>
      </w:r>
      <w:r w:rsidRPr="00FC63C9">
        <w:rPr>
          <w:rFonts w:eastAsiaTheme="minorHAnsi"/>
          <w:color w:val="auto"/>
          <w:szCs w:val="22"/>
          <w:lang w:eastAsia="en-US"/>
        </w:rPr>
        <w:t>We recognise the strength it takes to come forward, to revisit painful experiences, and to seek acknowledgement. It has been a privilege to walk alongside you</w:t>
      </w:r>
      <w:r w:rsidR="00A33FB8">
        <w:rPr>
          <w:rFonts w:eastAsiaTheme="minorHAnsi"/>
          <w:color w:val="auto"/>
          <w:szCs w:val="22"/>
          <w:lang w:eastAsia="en-US"/>
        </w:rPr>
        <w:t xml:space="preserve"> </w:t>
      </w:r>
      <w:r w:rsidR="00C3742D">
        <w:rPr>
          <w:rFonts w:eastAsiaTheme="minorHAnsi"/>
          <w:color w:val="auto"/>
          <w:szCs w:val="22"/>
          <w:lang w:eastAsia="en-US"/>
        </w:rPr>
        <w:t xml:space="preserve">on </w:t>
      </w:r>
      <w:r w:rsidR="00F85B27">
        <w:rPr>
          <w:rFonts w:eastAsiaTheme="minorHAnsi"/>
          <w:color w:val="auto"/>
          <w:szCs w:val="22"/>
          <w:lang w:eastAsia="en-US"/>
        </w:rPr>
        <w:t>this</w:t>
      </w:r>
      <w:r w:rsidR="00C3742D">
        <w:rPr>
          <w:rFonts w:eastAsiaTheme="minorHAnsi"/>
          <w:color w:val="auto"/>
          <w:szCs w:val="22"/>
          <w:lang w:eastAsia="en-US"/>
        </w:rPr>
        <w:t xml:space="preserve"> journey</w:t>
      </w:r>
      <w:r w:rsidRPr="00FC63C9">
        <w:rPr>
          <w:rFonts w:eastAsiaTheme="minorHAnsi"/>
          <w:color w:val="auto"/>
          <w:szCs w:val="22"/>
          <w:lang w:eastAsia="en-US"/>
        </w:rPr>
        <w:t>.</w:t>
      </w:r>
    </w:p>
    <w:p w14:paraId="2D852CB2" w14:textId="7BCB1387" w:rsidR="004A588B" w:rsidRDefault="004A588B" w:rsidP="008C07BD">
      <w:pPr>
        <w:spacing w:after="0" w:line="278" w:lineRule="auto"/>
        <w:rPr>
          <w:rFonts w:eastAsiaTheme="minorHAnsi"/>
          <w:color w:val="auto"/>
          <w:szCs w:val="22"/>
          <w:lang w:eastAsia="en-US"/>
        </w:rPr>
      </w:pPr>
      <w:r w:rsidRPr="004A588B">
        <w:rPr>
          <w:rFonts w:eastAsiaTheme="minorHAnsi"/>
          <w:color w:val="auto"/>
          <w:szCs w:val="22"/>
          <w:lang w:eastAsia="en-US"/>
        </w:rPr>
        <w:t xml:space="preserve">May </w:t>
      </w:r>
      <w:r w:rsidR="008176CC">
        <w:rPr>
          <w:rFonts w:eastAsiaTheme="minorHAnsi"/>
          <w:color w:val="auto"/>
          <w:szCs w:val="22"/>
          <w:lang w:eastAsia="en-US"/>
        </w:rPr>
        <w:t>the</w:t>
      </w:r>
      <w:r w:rsidRPr="004A588B">
        <w:rPr>
          <w:rFonts w:eastAsiaTheme="minorHAnsi"/>
          <w:color w:val="auto"/>
          <w:szCs w:val="22"/>
          <w:lang w:eastAsia="en-US"/>
        </w:rPr>
        <w:t xml:space="preserve"> future bring you peace, stability, and the strength you deserve to carry you forward.</w:t>
      </w:r>
    </w:p>
    <w:p w14:paraId="3474D9B3" w14:textId="77777777" w:rsidR="004A588B" w:rsidRDefault="004A588B" w:rsidP="008C07BD">
      <w:pPr>
        <w:spacing w:after="0" w:line="278" w:lineRule="auto"/>
        <w:rPr>
          <w:rFonts w:eastAsiaTheme="minorHAnsi"/>
          <w:color w:val="auto"/>
          <w:szCs w:val="22"/>
          <w:lang w:eastAsia="en-US"/>
        </w:rPr>
      </w:pPr>
    </w:p>
    <w:p w14:paraId="346E781E" w14:textId="25B8C919" w:rsidR="00C67F83" w:rsidRDefault="001900A8" w:rsidP="008C07BD">
      <w:pPr>
        <w:spacing w:after="0" w:line="278" w:lineRule="auto"/>
        <w:rPr>
          <w:szCs w:val="22"/>
        </w:rPr>
      </w:pPr>
      <w:r w:rsidRPr="004F12CA">
        <w:rPr>
          <w:szCs w:val="22"/>
        </w:rPr>
        <w:t>Yours sincerely,</w:t>
      </w:r>
    </w:p>
    <w:p w14:paraId="1AEBF97A" w14:textId="184B0401" w:rsidR="008C07BD" w:rsidRDefault="0092613D" w:rsidP="008C07BD">
      <w:pPr>
        <w:spacing w:after="0" w:line="278" w:lineRule="auto"/>
        <w:rPr>
          <w:b/>
          <w:bCs/>
          <w:szCs w:val="22"/>
        </w:rPr>
      </w:pPr>
      <w:r>
        <w:rPr>
          <w:b/>
          <w:bCs/>
          <w:noProof/>
          <w:szCs w:val="22"/>
        </w:rPr>
        <w:drawing>
          <wp:inline distT="0" distB="0" distL="0" distR="0" wp14:anchorId="7074ACEA" wp14:editId="3DA905A9">
            <wp:extent cx="1579245" cy="567055"/>
            <wp:effectExtent l="0" t="0" r="1905" b="4445"/>
            <wp:docPr id="123609745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245" cy="567055"/>
                    </a:xfrm>
                    <a:prstGeom prst="rect">
                      <a:avLst/>
                    </a:prstGeom>
                    <a:noFill/>
                  </pic:spPr>
                </pic:pic>
              </a:graphicData>
            </a:graphic>
          </wp:inline>
        </w:drawing>
      </w:r>
      <w:r w:rsidR="001900A8" w:rsidRPr="004F12CA">
        <w:rPr>
          <w:szCs w:val="22"/>
        </w:rPr>
        <w:br/>
      </w:r>
      <w:r w:rsidR="00C67F83">
        <w:rPr>
          <w:b/>
          <w:bCs/>
          <w:szCs w:val="22"/>
        </w:rPr>
        <w:t>Matthew Reynard</w:t>
      </w:r>
    </w:p>
    <w:p w14:paraId="674132CA" w14:textId="77777777" w:rsidR="00C67F83" w:rsidRDefault="00C67F83" w:rsidP="00C67F83">
      <w:pPr>
        <w:spacing w:after="0" w:line="278" w:lineRule="auto"/>
        <w:rPr>
          <w:szCs w:val="22"/>
        </w:rPr>
      </w:pPr>
      <w:r>
        <w:rPr>
          <w:szCs w:val="22"/>
        </w:rPr>
        <w:t>Solicitor</w:t>
      </w:r>
    </w:p>
    <w:p w14:paraId="3ADE0F7A" w14:textId="5E51128A" w:rsidR="007D3027" w:rsidRDefault="007C6F0B" w:rsidP="008C07BD">
      <w:pPr>
        <w:spacing w:line="278" w:lineRule="auto"/>
      </w:pPr>
      <w:r>
        <w:rPr>
          <w:szCs w:val="22"/>
        </w:rPr>
        <w:t>Aiker Legal L</w:t>
      </w:r>
      <w:r w:rsidR="000F0214">
        <w:rPr>
          <w:szCs w:val="22"/>
        </w:rPr>
        <w:t>imited</w:t>
      </w:r>
      <w:r w:rsidR="001900A8" w:rsidRPr="004F12CA">
        <w:rPr>
          <w:szCs w:val="22"/>
        </w:rPr>
        <w:br/>
      </w:r>
    </w:p>
    <w:p w14:paraId="28F1CC10" w14:textId="77777777" w:rsidR="000D5C55" w:rsidRDefault="000D5C55" w:rsidP="001900A8"/>
    <w:p w14:paraId="26C008E0" w14:textId="77777777" w:rsidR="00D22F3A" w:rsidRDefault="00D22F3A" w:rsidP="001900A8"/>
    <w:p w14:paraId="05BC621C" w14:textId="77777777" w:rsidR="00D22F3A" w:rsidRDefault="00D22F3A" w:rsidP="001900A8">
      <w:pPr>
        <w:rPr>
          <w:szCs w:val="22"/>
        </w:rPr>
      </w:pPr>
    </w:p>
    <w:p w14:paraId="2A14C849" w14:textId="77777777" w:rsidR="001900A8" w:rsidRPr="003C5117" w:rsidRDefault="001900A8" w:rsidP="001900A8"/>
    <w:p w14:paraId="4115289B" w14:textId="77777777"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81D1" w14:textId="77777777" w:rsidR="00100532" w:rsidRDefault="00100532" w:rsidP="00A74CD0">
      <w:pPr>
        <w:spacing w:after="0" w:line="240" w:lineRule="auto"/>
      </w:pPr>
      <w:r>
        <w:separator/>
      </w:r>
    </w:p>
  </w:endnote>
  <w:endnote w:type="continuationSeparator" w:id="0">
    <w:p w14:paraId="35CEE538" w14:textId="77777777" w:rsidR="00100532" w:rsidRDefault="0010053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7804" w14:textId="77777777" w:rsidR="002233DC" w:rsidRPr="00C263D6" w:rsidRDefault="002233DC" w:rsidP="002233DC">
    <w:pPr>
      <w:pStyle w:val="Footer"/>
      <w:jc w:val="center"/>
      <w:rPr>
        <w:b/>
        <w:color w:val="auto"/>
        <w:sz w:val="16"/>
        <w:szCs w:val="16"/>
      </w:rPr>
    </w:pPr>
    <w:r>
      <w:rPr>
        <w:noProof/>
      </w:rPr>
      <mc:AlternateContent>
        <mc:Choice Requires="wpg">
          <w:drawing>
            <wp:inline distT="0" distB="0" distL="0" distR="0" wp14:anchorId="214DDF33" wp14:editId="437872A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1445B2"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7A9BFACE" w14:textId="77777777" w:rsidR="002233DC" w:rsidRPr="004E423D" w:rsidRDefault="002233DC" w:rsidP="002233DC">
    <w:pPr>
      <w:pStyle w:val="Footer"/>
      <w:jc w:val="center"/>
      <w:rPr>
        <w:color w:val="4C94D8" w:themeColor="text2" w:themeTint="80"/>
        <w:sz w:val="16"/>
        <w:szCs w:val="16"/>
      </w:rPr>
    </w:pPr>
  </w:p>
  <w:p w14:paraId="4CF1AA5F" w14:textId="77777777" w:rsidR="002233DC" w:rsidRPr="0009353C" w:rsidRDefault="002233DC" w:rsidP="002233DC">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6E21C9F6" w14:textId="77777777" w:rsidR="002233DC" w:rsidRDefault="002233DC" w:rsidP="002233DC">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13D4" w14:textId="77777777" w:rsidR="00100532" w:rsidRDefault="00100532" w:rsidP="00A74CD0">
      <w:pPr>
        <w:spacing w:after="0" w:line="240" w:lineRule="auto"/>
      </w:pPr>
      <w:r>
        <w:separator/>
      </w:r>
    </w:p>
  </w:footnote>
  <w:footnote w:type="continuationSeparator" w:id="0">
    <w:p w14:paraId="01E6FC74" w14:textId="77777777" w:rsidR="00100532" w:rsidRDefault="00100532"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117D"/>
    <w:multiLevelType w:val="multilevel"/>
    <w:tmpl w:val="250802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B141C"/>
    <w:multiLevelType w:val="multilevel"/>
    <w:tmpl w:val="006E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12684"/>
    <w:multiLevelType w:val="multilevel"/>
    <w:tmpl w:val="8750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E56D7A"/>
    <w:multiLevelType w:val="hybridMultilevel"/>
    <w:tmpl w:val="5AB2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4"/>
  </w:num>
  <w:num w:numId="2" w16cid:durableId="1383749628">
    <w:abstractNumId w:val="4"/>
  </w:num>
  <w:num w:numId="3" w16cid:durableId="1825243172">
    <w:abstractNumId w:val="1"/>
  </w:num>
  <w:num w:numId="4" w16cid:durableId="1803228747">
    <w:abstractNumId w:val="6"/>
  </w:num>
  <w:num w:numId="5" w16cid:durableId="2051372437">
    <w:abstractNumId w:val="2"/>
  </w:num>
  <w:num w:numId="6" w16cid:durableId="989675911">
    <w:abstractNumId w:val="3"/>
  </w:num>
  <w:num w:numId="7" w16cid:durableId="110636415">
    <w:abstractNumId w:val="0"/>
  </w:num>
  <w:num w:numId="8" w16cid:durableId="389115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2A8"/>
    <w:rsid w:val="000353A8"/>
    <w:rsid w:val="0004386D"/>
    <w:rsid w:val="00045690"/>
    <w:rsid w:val="00063B07"/>
    <w:rsid w:val="0007725D"/>
    <w:rsid w:val="00085389"/>
    <w:rsid w:val="000978DF"/>
    <w:rsid w:val="000A2312"/>
    <w:rsid w:val="000B04B1"/>
    <w:rsid w:val="000B4E6F"/>
    <w:rsid w:val="000C532B"/>
    <w:rsid w:val="000D5C55"/>
    <w:rsid w:val="000E406A"/>
    <w:rsid w:val="000E50BB"/>
    <w:rsid w:val="000E7874"/>
    <w:rsid w:val="000F0214"/>
    <w:rsid w:val="000F405C"/>
    <w:rsid w:val="000F4995"/>
    <w:rsid w:val="000F54DD"/>
    <w:rsid w:val="00100532"/>
    <w:rsid w:val="001245C5"/>
    <w:rsid w:val="001342FD"/>
    <w:rsid w:val="00153D30"/>
    <w:rsid w:val="001560EF"/>
    <w:rsid w:val="001634D4"/>
    <w:rsid w:val="001742A0"/>
    <w:rsid w:val="00182A29"/>
    <w:rsid w:val="001900A8"/>
    <w:rsid w:val="00190C4C"/>
    <w:rsid w:val="00191D05"/>
    <w:rsid w:val="00196BBC"/>
    <w:rsid w:val="001C603C"/>
    <w:rsid w:val="001C62F2"/>
    <w:rsid w:val="001D1537"/>
    <w:rsid w:val="001D4A76"/>
    <w:rsid w:val="001D74AA"/>
    <w:rsid w:val="001F1EB7"/>
    <w:rsid w:val="001F3D7C"/>
    <w:rsid w:val="001F75BE"/>
    <w:rsid w:val="00204995"/>
    <w:rsid w:val="002100E6"/>
    <w:rsid w:val="002233DC"/>
    <w:rsid w:val="0026269C"/>
    <w:rsid w:val="00275009"/>
    <w:rsid w:val="00276B28"/>
    <w:rsid w:val="00277D9E"/>
    <w:rsid w:val="00284B3A"/>
    <w:rsid w:val="002A791B"/>
    <w:rsid w:val="002C0C25"/>
    <w:rsid w:val="002D4BBF"/>
    <w:rsid w:val="002E2B16"/>
    <w:rsid w:val="002E5DDB"/>
    <w:rsid w:val="002F5B31"/>
    <w:rsid w:val="0031455C"/>
    <w:rsid w:val="00323E82"/>
    <w:rsid w:val="0033288D"/>
    <w:rsid w:val="00346996"/>
    <w:rsid w:val="00351867"/>
    <w:rsid w:val="00366C31"/>
    <w:rsid w:val="00377B83"/>
    <w:rsid w:val="0038423D"/>
    <w:rsid w:val="003933E0"/>
    <w:rsid w:val="003A3DCA"/>
    <w:rsid w:val="003B11B4"/>
    <w:rsid w:val="003B1FE3"/>
    <w:rsid w:val="003B256B"/>
    <w:rsid w:val="003F7C77"/>
    <w:rsid w:val="004157BE"/>
    <w:rsid w:val="00421A25"/>
    <w:rsid w:val="00431A4E"/>
    <w:rsid w:val="0043448E"/>
    <w:rsid w:val="00441681"/>
    <w:rsid w:val="004752BA"/>
    <w:rsid w:val="00485183"/>
    <w:rsid w:val="004979E5"/>
    <w:rsid w:val="00497D93"/>
    <w:rsid w:val="004A588B"/>
    <w:rsid w:val="004A7209"/>
    <w:rsid w:val="004A7A9F"/>
    <w:rsid w:val="004C4BC9"/>
    <w:rsid w:val="004C6F71"/>
    <w:rsid w:val="004C735C"/>
    <w:rsid w:val="004D4FBC"/>
    <w:rsid w:val="004D518C"/>
    <w:rsid w:val="004F12CA"/>
    <w:rsid w:val="005079A2"/>
    <w:rsid w:val="0051653D"/>
    <w:rsid w:val="00520F6C"/>
    <w:rsid w:val="00541672"/>
    <w:rsid w:val="0057568C"/>
    <w:rsid w:val="005805F1"/>
    <w:rsid w:val="005D6F5C"/>
    <w:rsid w:val="005E2207"/>
    <w:rsid w:val="0063336D"/>
    <w:rsid w:val="0064445A"/>
    <w:rsid w:val="00664FBC"/>
    <w:rsid w:val="00683410"/>
    <w:rsid w:val="006B6354"/>
    <w:rsid w:val="006C37D9"/>
    <w:rsid w:val="006E54DC"/>
    <w:rsid w:val="006F3AA4"/>
    <w:rsid w:val="00702904"/>
    <w:rsid w:val="00716D26"/>
    <w:rsid w:val="00737055"/>
    <w:rsid w:val="00743311"/>
    <w:rsid w:val="00755B8C"/>
    <w:rsid w:val="0077319C"/>
    <w:rsid w:val="007A38C1"/>
    <w:rsid w:val="007A3C60"/>
    <w:rsid w:val="007B3AA6"/>
    <w:rsid w:val="007C6F0B"/>
    <w:rsid w:val="007D3027"/>
    <w:rsid w:val="007D49F0"/>
    <w:rsid w:val="007E1163"/>
    <w:rsid w:val="007F78CF"/>
    <w:rsid w:val="00815CA6"/>
    <w:rsid w:val="008176CC"/>
    <w:rsid w:val="00825BED"/>
    <w:rsid w:val="008311F7"/>
    <w:rsid w:val="008404D3"/>
    <w:rsid w:val="008524B1"/>
    <w:rsid w:val="008C07BD"/>
    <w:rsid w:val="008F56EA"/>
    <w:rsid w:val="0092613D"/>
    <w:rsid w:val="00937825"/>
    <w:rsid w:val="00940BFB"/>
    <w:rsid w:val="0095269C"/>
    <w:rsid w:val="0098581F"/>
    <w:rsid w:val="00986272"/>
    <w:rsid w:val="00986458"/>
    <w:rsid w:val="009A6FD4"/>
    <w:rsid w:val="009B52C6"/>
    <w:rsid w:val="009D2185"/>
    <w:rsid w:val="009D395D"/>
    <w:rsid w:val="009E4F4F"/>
    <w:rsid w:val="009F7742"/>
    <w:rsid w:val="00A25CA0"/>
    <w:rsid w:val="00A26E2D"/>
    <w:rsid w:val="00A33FB8"/>
    <w:rsid w:val="00A349E9"/>
    <w:rsid w:val="00A65775"/>
    <w:rsid w:val="00A74CD0"/>
    <w:rsid w:val="00A836DF"/>
    <w:rsid w:val="00A841A5"/>
    <w:rsid w:val="00A90A24"/>
    <w:rsid w:val="00AA1C35"/>
    <w:rsid w:val="00AA5923"/>
    <w:rsid w:val="00AD258F"/>
    <w:rsid w:val="00AD7F1A"/>
    <w:rsid w:val="00B00440"/>
    <w:rsid w:val="00B03CC4"/>
    <w:rsid w:val="00B03DBA"/>
    <w:rsid w:val="00B21182"/>
    <w:rsid w:val="00B31056"/>
    <w:rsid w:val="00B40610"/>
    <w:rsid w:val="00B60187"/>
    <w:rsid w:val="00B60405"/>
    <w:rsid w:val="00B775D7"/>
    <w:rsid w:val="00B80188"/>
    <w:rsid w:val="00B8239B"/>
    <w:rsid w:val="00B832F5"/>
    <w:rsid w:val="00B94440"/>
    <w:rsid w:val="00BE11BD"/>
    <w:rsid w:val="00BF744E"/>
    <w:rsid w:val="00C05B0F"/>
    <w:rsid w:val="00C166BE"/>
    <w:rsid w:val="00C1782E"/>
    <w:rsid w:val="00C27F36"/>
    <w:rsid w:val="00C35993"/>
    <w:rsid w:val="00C3742D"/>
    <w:rsid w:val="00C50505"/>
    <w:rsid w:val="00C53A67"/>
    <w:rsid w:val="00C60B22"/>
    <w:rsid w:val="00C67C7F"/>
    <w:rsid w:val="00C67F83"/>
    <w:rsid w:val="00C86127"/>
    <w:rsid w:val="00C97AEA"/>
    <w:rsid w:val="00CA02E0"/>
    <w:rsid w:val="00CA72F2"/>
    <w:rsid w:val="00CB3B11"/>
    <w:rsid w:val="00CC6F60"/>
    <w:rsid w:val="00CD3CEA"/>
    <w:rsid w:val="00CE451B"/>
    <w:rsid w:val="00CF0634"/>
    <w:rsid w:val="00CF3951"/>
    <w:rsid w:val="00D03B68"/>
    <w:rsid w:val="00D05E02"/>
    <w:rsid w:val="00D22F3A"/>
    <w:rsid w:val="00D23F33"/>
    <w:rsid w:val="00D30FD0"/>
    <w:rsid w:val="00D4076A"/>
    <w:rsid w:val="00D4267F"/>
    <w:rsid w:val="00D44A20"/>
    <w:rsid w:val="00DA0D12"/>
    <w:rsid w:val="00DC2F4B"/>
    <w:rsid w:val="00E00BB8"/>
    <w:rsid w:val="00E213C7"/>
    <w:rsid w:val="00E366FF"/>
    <w:rsid w:val="00E50027"/>
    <w:rsid w:val="00E6613A"/>
    <w:rsid w:val="00E845FF"/>
    <w:rsid w:val="00E967A1"/>
    <w:rsid w:val="00EC6C63"/>
    <w:rsid w:val="00ED6641"/>
    <w:rsid w:val="00EE2D72"/>
    <w:rsid w:val="00EE72BD"/>
    <w:rsid w:val="00EE7DDB"/>
    <w:rsid w:val="00EF02AB"/>
    <w:rsid w:val="00F02380"/>
    <w:rsid w:val="00F03ECC"/>
    <w:rsid w:val="00F0555F"/>
    <w:rsid w:val="00F164DD"/>
    <w:rsid w:val="00F33D73"/>
    <w:rsid w:val="00F83936"/>
    <w:rsid w:val="00F842B2"/>
    <w:rsid w:val="00F85B27"/>
    <w:rsid w:val="00F872D4"/>
    <w:rsid w:val="00F93D51"/>
    <w:rsid w:val="00F94B57"/>
    <w:rsid w:val="00FB3C05"/>
    <w:rsid w:val="00FC575D"/>
    <w:rsid w:val="00FC63C9"/>
    <w:rsid w:val="00FC79E1"/>
    <w:rsid w:val="00FD372D"/>
    <w:rsid w:val="00FD4AAE"/>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1D7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4.xml><?xml version="1.0" encoding="utf-8"?>
<ds:datastoreItem xmlns:ds="http://schemas.openxmlformats.org/officeDocument/2006/customXml" ds:itemID="{038E90B9-77DD-485B-B296-61B7F7BC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66</cp:revision>
  <cp:lastPrinted>2026-01-29T14:40:00Z</cp:lastPrinted>
  <dcterms:created xsi:type="dcterms:W3CDTF">2026-04-10T15:58:00Z</dcterms:created>
  <dcterms:modified xsi:type="dcterms:W3CDTF">2026-06-16T08:17:00Z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