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EF47" w14:textId="77777777" w:rsidR="002D1145" w:rsidRDefault="00000000">
      <w:pPr>
        <w:shd w:val="clear" w:color="auto" w:fill="FFFFFF"/>
        <w:spacing w:after="160"/>
        <w:rPr>
          <w:b/>
          <w:highlight w:val="white"/>
        </w:rPr>
      </w:pPr>
      <w:r>
        <w:rPr>
          <w:b/>
          <w:highlight w:val="white"/>
        </w:rPr>
        <w:t xml:space="preserve">Name: Robert Henderson </w:t>
      </w:r>
    </w:p>
    <w:p w14:paraId="34FEEF48" w14:textId="77777777" w:rsidR="002D1145" w:rsidRDefault="00000000">
      <w:pPr>
        <w:shd w:val="clear" w:color="auto" w:fill="FFFFFF"/>
        <w:spacing w:after="160"/>
        <w:rPr>
          <w:b/>
          <w:highlight w:val="white"/>
        </w:rPr>
      </w:pPr>
      <w:r>
        <w:rPr>
          <w:b/>
          <w:highlight w:val="white"/>
        </w:rPr>
        <w:t xml:space="preserve">DOB – 11/04/1958 </w:t>
      </w:r>
    </w:p>
    <w:p w14:paraId="34FEEF49" w14:textId="77777777" w:rsidR="002D1145" w:rsidRDefault="00000000">
      <w:pPr>
        <w:shd w:val="clear" w:color="auto" w:fill="FFFFFF"/>
        <w:spacing w:after="160"/>
        <w:rPr>
          <w:b/>
          <w:highlight w:val="white"/>
        </w:rPr>
      </w:pPr>
      <w:r>
        <w:rPr>
          <w:b/>
          <w:highlight w:val="white"/>
        </w:rPr>
        <w:t xml:space="preserve">Name(s) of Care Home – Bellfield Remand Centre, </w:t>
      </w:r>
      <w:proofErr w:type="spellStart"/>
      <w:r>
        <w:rPr>
          <w:b/>
          <w:highlight w:val="white"/>
        </w:rPr>
        <w:t>Geilsland</w:t>
      </w:r>
      <w:proofErr w:type="spellEnd"/>
      <w:r>
        <w:rPr>
          <w:b/>
          <w:highlight w:val="white"/>
        </w:rPr>
        <w:t xml:space="preserve"> List D School </w:t>
      </w:r>
    </w:p>
    <w:p w14:paraId="34FEEF4A" w14:textId="77777777" w:rsidR="002D1145" w:rsidRDefault="00000000">
      <w:pPr>
        <w:shd w:val="clear" w:color="auto" w:fill="FFFFFF"/>
        <w:spacing w:after="160"/>
        <w:rPr>
          <w:b/>
          <w:highlight w:val="white"/>
        </w:rPr>
      </w:pPr>
      <w:r>
        <w:rPr>
          <w:b/>
          <w:highlight w:val="white"/>
        </w:rPr>
        <w:t xml:space="preserve">Reason for going into care: Assault </w:t>
      </w:r>
    </w:p>
    <w:p w14:paraId="34FEEF4B" w14:textId="77777777" w:rsidR="002D1145" w:rsidRDefault="00000000">
      <w:pPr>
        <w:shd w:val="clear" w:color="auto" w:fill="FFFFFF"/>
        <w:spacing w:after="160"/>
        <w:rPr>
          <w:b/>
          <w:highlight w:val="white"/>
        </w:rPr>
      </w:pPr>
      <w:r>
        <w:rPr>
          <w:b/>
          <w:highlight w:val="white"/>
        </w:rPr>
        <w:t xml:space="preserve">Age in care: Approximately 15 – 16  </w:t>
      </w:r>
    </w:p>
    <w:p w14:paraId="34FEEF4C" w14:textId="77777777" w:rsidR="002D1145" w:rsidRDefault="00000000">
      <w:pPr>
        <w:shd w:val="clear" w:color="auto" w:fill="FFFFFF"/>
        <w:spacing w:after="160"/>
        <w:rPr>
          <w:b/>
          <w:highlight w:val="white"/>
        </w:rPr>
      </w:pPr>
      <w:r>
        <w:rPr>
          <w:b/>
          <w:highlight w:val="white"/>
        </w:rPr>
        <w:t xml:space="preserve"> </w:t>
      </w:r>
    </w:p>
    <w:p w14:paraId="34FEEF4D" w14:textId="77777777" w:rsidR="002D1145" w:rsidRDefault="00000000">
      <w:pPr>
        <w:shd w:val="clear" w:color="auto" w:fill="FFFFFF"/>
        <w:spacing w:after="160"/>
        <w:rPr>
          <w:b/>
          <w:highlight w:val="white"/>
        </w:rPr>
      </w:pPr>
      <w:r>
        <w:rPr>
          <w:b/>
          <w:highlight w:val="white"/>
        </w:rPr>
        <w:t xml:space="preserve">Personal Statement </w:t>
      </w:r>
    </w:p>
    <w:p w14:paraId="34FEEF4E" w14:textId="77777777" w:rsidR="002D1145" w:rsidRDefault="00000000">
      <w:pPr>
        <w:shd w:val="clear" w:color="auto" w:fill="FFFFFF"/>
        <w:spacing w:after="160"/>
        <w:rPr>
          <w:b/>
          <w:highlight w:val="white"/>
        </w:rPr>
      </w:pPr>
      <w:r>
        <w:rPr>
          <w:b/>
          <w:highlight w:val="white"/>
        </w:rPr>
        <w:t xml:space="preserve"> </w:t>
      </w:r>
    </w:p>
    <w:p w14:paraId="34FEEF4F" w14:textId="77777777" w:rsidR="002D1145" w:rsidRDefault="00000000">
      <w:pPr>
        <w:shd w:val="clear" w:color="auto" w:fill="FFFFFF"/>
        <w:spacing w:after="160"/>
        <w:rPr>
          <w:b/>
          <w:highlight w:val="white"/>
        </w:rPr>
      </w:pPr>
      <w:r>
        <w:rPr>
          <w:b/>
          <w:highlight w:val="white"/>
          <w:u w:val="single"/>
        </w:rPr>
        <w:t>Bellfield Remand Centre</w:t>
      </w:r>
      <w:r>
        <w:rPr>
          <w:b/>
          <w:highlight w:val="white"/>
        </w:rPr>
        <w:t xml:space="preserve"> </w:t>
      </w:r>
    </w:p>
    <w:p w14:paraId="34FEEF50" w14:textId="77777777" w:rsidR="002D1145" w:rsidRDefault="00000000">
      <w:pPr>
        <w:shd w:val="clear" w:color="auto" w:fill="FFFFFF"/>
        <w:spacing w:after="160"/>
        <w:rPr>
          <w:highlight w:val="white"/>
        </w:rPr>
      </w:pPr>
      <w:r>
        <w:rPr>
          <w:highlight w:val="white"/>
        </w:rPr>
        <w:t xml:space="preserve">Dormitories for approximately 4 - 6 weeks. </w:t>
      </w:r>
    </w:p>
    <w:p w14:paraId="34FEEF51" w14:textId="77777777" w:rsidR="002D1145" w:rsidRDefault="00000000">
      <w:pPr>
        <w:shd w:val="clear" w:color="auto" w:fill="FFFFFF"/>
        <w:spacing w:after="160"/>
        <w:rPr>
          <w:highlight w:val="white"/>
        </w:rPr>
      </w:pPr>
      <w:r>
        <w:rPr>
          <w:highlight w:val="white"/>
        </w:rPr>
        <w:t xml:space="preserve">The staff exhibited physical violence regularly. On the night of my arrival, I awoke feeling unwell. I am uncertain if it was due to be being scared. I was sick everywhere. The individual in charge began to shout and curse, kicking me multiple times in the chest and body. I was forced to clean up my vomit  </w:t>
      </w:r>
    </w:p>
    <w:p w14:paraId="34FEEF52" w14:textId="77777777" w:rsidR="002D1145" w:rsidRDefault="00000000">
      <w:pPr>
        <w:shd w:val="clear" w:color="auto" w:fill="FFFFFF"/>
        <w:spacing w:after="160"/>
        <w:rPr>
          <w:highlight w:val="white"/>
        </w:rPr>
      </w:pPr>
      <w:r>
        <w:rPr>
          <w:highlight w:val="white"/>
        </w:rPr>
        <w:t xml:space="preserve">Some staff members enjoyed a cruel game where they would make you stand at attention and kick you in the testicles. There were one or two individuals, one called O'Malley who treated it as a source of amusement then give you a cigarette to shut you up. </w:t>
      </w:r>
    </w:p>
    <w:p w14:paraId="34FEEF53" w14:textId="77777777" w:rsidR="002D1145" w:rsidRDefault="00000000">
      <w:pPr>
        <w:shd w:val="clear" w:color="auto" w:fill="FFFFFF"/>
        <w:spacing w:after="160"/>
        <w:rPr>
          <w:highlight w:val="white"/>
        </w:rPr>
      </w:pPr>
      <w:r>
        <w:rPr>
          <w:highlight w:val="white"/>
        </w:rPr>
        <w:t xml:space="preserve">An isolation room existed, but it served more as a threat than a reality. I was never placed in that room. </w:t>
      </w:r>
    </w:p>
    <w:p w14:paraId="34FEEF54" w14:textId="77777777" w:rsidR="002D1145" w:rsidRDefault="00000000">
      <w:pPr>
        <w:shd w:val="clear" w:color="auto" w:fill="FFFFFF"/>
        <w:spacing w:after="160"/>
        <w:rPr>
          <w:highlight w:val="white"/>
        </w:rPr>
      </w:pPr>
      <w:r>
        <w:rPr>
          <w:highlight w:val="white"/>
        </w:rPr>
        <w:t xml:space="preserve">On Sundays, we were permitted a visit from home. My parents visited weekly, but I never divulged this due to being scared. </w:t>
      </w:r>
    </w:p>
    <w:p w14:paraId="34FEEF55" w14:textId="77777777" w:rsidR="002D1145" w:rsidRDefault="00000000">
      <w:pPr>
        <w:shd w:val="clear" w:color="auto" w:fill="FFFFFF"/>
        <w:spacing w:after="160"/>
        <w:rPr>
          <w:highlight w:val="white"/>
        </w:rPr>
      </w:pPr>
      <w:r>
        <w:rPr>
          <w:highlight w:val="white"/>
        </w:rPr>
        <w:t xml:space="preserve">We had communal showers, which stripped us of our privacy. There were sexually inappropriate behaviours occurring, and a certain hierarchy was evident. This was confirmed by size and status of crime.  </w:t>
      </w:r>
    </w:p>
    <w:p w14:paraId="34FEEF56" w14:textId="77777777" w:rsidR="002D1145" w:rsidRDefault="00000000">
      <w:pPr>
        <w:shd w:val="clear" w:color="auto" w:fill="FFFFFF"/>
        <w:spacing w:after="160"/>
        <w:rPr>
          <w:highlight w:val="white"/>
        </w:rPr>
      </w:pPr>
      <w:r>
        <w:rPr>
          <w:highlight w:val="white"/>
        </w:rPr>
        <w:t xml:space="preserve">Children in there appeared to be vulnerable to sexual abuse by peers. Smaller children were made to hold older inmates' penis whilst they urinated., I witnessed this and staff turned a blind eye they didn’t care or stop it. </w:t>
      </w:r>
    </w:p>
    <w:p w14:paraId="34FEEF57" w14:textId="77777777" w:rsidR="002D1145" w:rsidRDefault="00000000">
      <w:pPr>
        <w:shd w:val="clear" w:color="auto" w:fill="FFFFFF"/>
        <w:spacing w:after="160"/>
        <w:rPr>
          <w:highlight w:val="white"/>
        </w:rPr>
      </w:pPr>
      <w:r>
        <w:rPr>
          <w:highlight w:val="white"/>
        </w:rPr>
        <w:t xml:space="preserve">Numerous incidents of inmate-on-inmate violence occurred, mainly fighting and verbal bullying.  Whilst I personally was not sexually abused, I had heard and witnessed some horrific events taking place like masturbation and buggery. </w:t>
      </w:r>
    </w:p>
    <w:p w14:paraId="34FEEF58" w14:textId="77777777" w:rsidR="002D1145" w:rsidRDefault="00000000">
      <w:pPr>
        <w:shd w:val="clear" w:color="auto" w:fill="FFFFFF"/>
        <w:spacing w:after="160"/>
        <w:rPr>
          <w:highlight w:val="white"/>
        </w:rPr>
      </w:pPr>
      <w:r>
        <w:rPr>
          <w:highlight w:val="white"/>
        </w:rPr>
        <w:t xml:space="preserve">There was a lack of genuine education; what they referred to as education was merely activities involving crayon.  It damaged my chances in later life missing out on my education this hampered me for life skills wise  </w:t>
      </w:r>
    </w:p>
    <w:p w14:paraId="34FEEF59" w14:textId="77777777" w:rsidR="002D1145" w:rsidRDefault="00000000">
      <w:pPr>
        <w:shd w:val="clear" w:color="auto" w:fill="FFFFFF"/>
        <w:spacing w:after="160"/>
        <w:rPr>
          <w:b/>
          <w:highlight w:val="white"/>
        </w:rPr>
      </w:pPr>
      <w:r>
        <w:rPr>
          <w:b/>
          <w:highlight w:val="white"/>
        </w:rPr>
        <w:t xml:space="preserve"> </w:t>
      </w:r>
    </w:p>
    <w:p w14:paraId="34FEEF5A" w14:textId="77777777" w:rsidR="002D1145" w:rsidRDefault="00000000">
      <w:pPr>
        <w:shd w:val="clear" w:color="auto" w:fill="FFFFFF"/>
        <w:spacing w:after="160"/>
        <w:rPr>
          <w:b/>
          <w:highlight w:val="white"/>
        </w:rPr>
      </w:pPr>
      <w:proofErr w:type="spellStart"/>
      <w:r>
        <w:rPr>
          <w:b/>
          <w:highlight w:val="white"/>
          <w:u w:val="single"/>
        </w:rPr>
        <w:t>Geilsland</w:t>
      </w:r>
      <w:proofErr w:type="spellEnd"/>
      <w:r>
        <w:rPr>
          <w:b/>
          <w:highlight w:val="white"/>
          <w:u w:val="single"/>
        </w:rPr>
        <w:t xml:space="preserve"> List D school</w:t>
      </w:r>
      <w:r>
        <w:rPr>
          <w:b/>
          <w:highlight w:val="white"/>
        </w:rPr>
        <w:t xml:space="preserve"> </w:t>
      </w:r>
    </w:p>
    <w:p w14:paraId="34FEEF5B" w14:textId="77777777" w:rsidR="002D1145" w:rsidRDefault="00000000">
      <w:pPr>
        <w:shd w:val="clear" w:color="auto" w:fill="FFFFFF"/>
        <w:spacing w:after="160"/>
        <w:rPr>
          <w:highlight w:val="white"/>
        </w:rPr>
      </w:pPr>
      <w:r>
        <w:rPr>
          <w:highlight w:val="white"/>
        </w:rPr>
        <w:lastRenderedPageBreak/>
        <w:t xml:space="preserve"> </w:t>
      </w:r>
      <w:r>
        <w:rPr>
          <w:highlight w:val="white"/>
        </w:rPr>
        <w:br/>
        <w:t xml:space="preserve">The education provided was minimal, we received only a limited amount of schooling. Mainly English &amp; History. </w:t>
      </w:r>
    </w:p>
    <w:p w14:paraId="34FEEF5C" w14:textId="77777777" w:rsidR="002D1145" w:rsidRDefault="00000000">
      <w:pPr>
        <w:shd w:val="clear" w:color="auto" w:fill="FFFFFF"/>
        <w:spacing w:after="160"/>
        <w:rPr>
          <w:highlight w:val="white"/>
        </w:rPr>
      </w:pPr>
      <w:r>
        <w:rPr>
          <w:highlight w:val="white"/>
        </w:rPr>
        <w:t xml:space="preserve">Everyone was required to work. I was initially assigned to the engineering department, which included activities such as gardening, construction, and carpentry. The dormitories were equipped with communal showers, resulting in a complete lack of privacy, being aged 14 to 17 lots happened. </w:t>
      </w:r>
    </w:p>
    <w:p w14:paraId="34FEEF5D" w14:textId="77777777" w:rsidR="002D1145" w:rsidRDefault="00000000">
      <w:pPr>
        <w:shd w:val="clear" w:color="auto" w:fill="FFFFFF"/>
        <w:spacing w:after="160"/>
        <w:rPr>
          <w:highlight w:val="white"/>
        </w:rPr>
      </w:pPr>
      <w:r>
        <w:rPr>
          <w:highlight w:val="white"/>
        </w:rPr>
        <w:t xml:space="preserve">The staff were physically violent regularly, almost daily you would be hit around the head or body. The entire system relied on violent punishment. I recall the head teacher Sandy Munroe, stating that some of the punishments were so absurd that if you shared them with others, no one would believe you. </w:t>
      </w:r>
    </w:p>
    <w:p w14:paraId="34FEEF5E" w14:textId="77777777" w:rsidR="002D1145" w:rsidRDefault="00000000">
      <w:pPr>
        <w:shd w:val="clear" w:color="auto" w:fill="FFFFFF"/>
        <w:spacing w:after="160"/>
        <w:rPr>
          <w:highlight w:val="white"/>
        </w:rPr>
      </w:pPr>
      <w:r>
        <w:rPr>
          <w:highlight w:val="white"/>
        </w:rPr>
        <w:t xml:space="preserve">They had an instrument referred to as 'the guitar,' a six-foot structure made of plywood. They would pull you down and hit you with it on your bare backside. Whenever it broke, they simply had another one made. </w:t>
      </w:r>
    </w:p>
    <w:p w14:paraId="34FEEF5F" w14:textId="77777777" w:rsidR="002D1145" w:rsidRDefault="00000000">
      <w:pPr>
        <w:shd w:val="clear" w:color="auto" w:fill="FFFFFF"/>
        <w:spacing w:after="160"/>
        <w:rPr>
          <w:highlight w:val="white"/>
        </w:rPr>
      </w:pPr>
      <w:r>
        <w:rPr>
          <w:highlight w:val="white"/>
        </w:rPr>
        <w:t xml:space="preserve">There was a chart on the wall displaying various phrases, and depending on what you said, you would receive a specific number of strikes. For instance, if you said 'no,' you would receive five strikes.  </w:t>
      </w:r>
    </w:p>
    <w:p w14:paraId="34FEEF60" w14:textId="77777777" w:rsidR="002D1145" w:rsidRDefault="00000000">
      <w:pPr>
        <w:shd w:val="clear" w:color="auto" w:fill="FFFFFF"/>
        <w:spacing w:after="160"/>
        <w:rPr>
          <w:highlight w:val="white"/>
        </w:rPr>
      </w:pPr>
      <w:r>
        <w:rPr>
          <w:highlight w:val="white"/>
        </w:rPr>
        <w:t xml:space="preserve">They also engaged in a practice known as rag dolling, where you would stand in front of everyone, and the head teacher would slap you around like a rag doll. You were expected to endure the blows; any resistance would result in being taken to the isolation cell.  This was like a public flogging.  </w:t>
      </w:r>
    </w:p>
    <w:p w14:paraId="34FEEF61" w14:textId="77777777" w:rsidR="002D1145" w:rsidRDefault="00000000">
      <w:pPr>
        <w:shd w:val="clear" w:color="auto" w:fill="FFFFFF"/>
        <w:spacing w:after="160"/>
        <w:rPr>
          <w:highlight w:val="white"/>
        </w:rPr>
      </w:pPr>
      <w:r>
        <w:rPr>
          <w:highlight w:val="white"/>
        </w:rPr>
        <w:t xml:space="preserve">The head teacher called me Concrete Arse as I tried to not show emotion. </w:t>
      </w:r>
    </w:p>
    <w:p w14:paraId="34FEEF62" w14:textId="77777777" w:rsidR="002D1145" w:rsidRDefault="00000000">
      <w:pPr>
        <w:shd w:val="clear" w:color="auto" w:fill="FFFFFF"/>
        <w:spacing w:after="160"/>
        <w:rPr>
          <w:highlight w:val="white"/>
        </w:rPr>
      </w:pPr>
      <w:r>
        <w:rPr>
          <w:highlight w:val="white"/>
        </w:rPr>
        <w:t xml:space="preserve">You had to eat everything placed in front of you, regardless of your preferences. If you disliked something, you could request a smaller portion, but you still had to finish it all. Liking to being force fed  </w:t>
      </w:r>
    </w:p>
    <w:p w14:paraId="34FEEF63" w14:textId="77777777" w:rsidR="002D1145" w:rsidRDefault="00000000">
      <w:pPr>
        <w:shd w:val="clear" w:color="auto" w:fill="FFFFFF"/>
        <w:spacing w:after="160"/>
        <w:rPr>
          <w:highlight w:val="white"/>
        </w:rPr>
      </w:pPr>
      <w:r>
        <w:rPr>
          <w:highlight w:val="white"/>
        </w:rPr>
        <w:t xml:space="preserve">Weekend leave was not guaranteed; it was entirely at the head teacher's discretion and could be denied at times for no reason and there was no way to appeal. I did see my family as they sent me on the bus, but I had to go back the same day. </w:t>
      </w:r>
    </w:p>
    <w:p w14:paraId="34FEEF64" w14:textId="77777777" w:rsidR="002D1145" w:rsidRDefault="00000000">
      <w:pPr>
        <w:shd w:val="clear" w:color="auto" w:fill="FFFFFF"/>
        <w:spacing w:after="160"/>
        <w:rPr>
          <w:highlight w:val="white"/>
        </w:rPr>
      </w:pPr>
      <w:r>
        <w:rPr>
          <w:highlight w:val="white"/>
        </w:rPr>
        <w:t xml:space="preserve">I did run away once but got caught in the town. On my return, I was in a rage, I was restrained by the staff, the head man battered me and gave me a beating with a leather belt. I was told to undress my lower half naked he then cuddled me; this scared me and made me uncomfortable. After that he hit me again. </w:t>
      </w:r>
    </w:p>
    <w:p w14:paraId="34FEEF65" w14:textId="77777777" w:rsidR="002D1145" w:rsidRDefault="00000000">
      <w:pPr>
        <w:shd w:val="clear" w:color="auto" w:fill="FFFFFF"/>
        <w:spacing w:after="160"/>
        <w:rPr>
          <w:highlight w:val="white"/>
        </w:rPr>
      </w:pPr>
      <w:r>
        <w:rPr>
          <w:highlight w:val="white"/>
        </w:rPr>
        <w:t xml:space="preserve">I lived in constant fear and worried that I would never get home to my family. I was warned not to react to the abuse, as this would hamper the chances of me going home.  </w:t>
      </w:r>
    </w:p>
    <w:p w14:paraId="34FEEF66" w14:textId="77777777" w:rsidR="002D1145" w:rsidRDefault="00000000">
      <w:pPr>
        <w:shd w:val="clear" w:color="auto" w:fill="FFFFFF"/>
        <w:spacing w:after="160"/>
        <w:rPr>
          <w:highlight w:val="white"/>
        </w:rPr>
      </w:pPr>
      <w:r>
        <w:rPr>
          <w:highlight w:val="white"/>
        </w:rPr>
        <w:t xml:space="preserve">Upon returning to live with my parents, it was evident that the experience had an impact on me, influencing my interactions with others, people tended to be fearful of me due to my past. </w:t>
      </w:r>
    </w:p>
    <w:p w14:paraId="34FEEF67" w14:textId="77777777" w:rsidR="002D1145" w:rsidRDefault="00000000">
      <w:pPr>
        <w:shd w:val="clear" w:color="auto" w:fill="FFFFFF"/>
        <w:spacing w:after="160"/>
        <w:rPr>
          <w:highlight w:val="white"/>
        </w:rPr>
      </w:pPr>
      <w:r>
        <w:rPr>
          <w:highlight w:val="white"/>
        </w:rPr>
        <w:t xml:space="preserve">I was conscious of my reputation, which persisted until I left Scotland, as the memories and reputation of being in these places became too much. </w:t>
      </w:r>
    </w:p>
    <w:p w14:paraId="34FEEF68" w14:textId="77777777" w:rsidR="002D1145" w:rsidRDefault="00000000">
      <w:pPr>
        <w:shd w:val="clear" w:color="auto" w:fill="FFFFFF"/>
        <w:spacing w:after="160"/>
        <w:rPr>
          <w:highlight w:val="white"/>
        </w:rPr>
      </w:pPr>
      <w:r>
        <w:rPr>
          <w:highlight w:val="white"/>
        </w:rPr>
        <w:lastRenderedPageBreak/>
        <w:t xml:space="preserve">After holding several jobs, I decided to pursue my O levels and Highers, successfully passing them. I then moved to England to obtain a degree in London. </w:t>
      </w:r>
    </w:p>
    <w:p w14:paraId="34FEEF69" w14:textId="77777777" w:rsidR="002D1145" w:rsidRDefault="00000000">
      <w:pPr>
        <w:shd w:val="clear" w:color="auto" w:fill="FFFFFF"/>
        <w:spacing w:after="160"/>
        <w:rPr>
          <w:highlight w:val="white"/>
        </w:rPr>
      </w:pPr>
      <w:r>
        <w:rPr>
          <w:highlight w:val="white"/>
        </w:rPr>
        <w:t xml:space="preserve">Occasionally, I still experience distressing dreams about that time. I have dealt with anxiety and depression all stemming from my time here. </w:t>
      </w:r>
    </w:p>
    <w:p w14:paraId="34FEEF6A" w14:textId="77777777" w:rsidR="002D1145" w:rsidRDefault="002D1145"/>
    <w:sectPr w:rsidR="002D1145">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B459" w14:textId="77777777" w:rsidR="009E52F9" w:rsidRDefault="009E52F9">
      <w:pPr>
        <w:spacing w:line="240" w:lineRule="auto"/>
      </w:pPr>
      <w:r>
        <w:separator/>
      </w:r>
    </w:p>
  </w:endnote>
  <w:endnote w:type="continuationSeparator" w:id="0">
    <w:p w14:paraId="2EE7C701" w14:textId="77777777" w:rsidR="009E52F9" w:rsidRDefault="009E5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6887" w14:textId="77777777" w:rsidR="009E52F9" w:rsidRDefault="009E52F9">
      <w:pPr>
        <w:spacing w:line="240" w:lineRule="auto"/>
      </w:pPr>
      <w:r>
        <w:separator/>
      </w:r>
    </w:p>
  </w:footnote>
  <w:footnote w:type="continuationSeparator" w:id="0">
    <w:p w14:paraId="661D8C41" w14:textId="77777777" w:rsidR="009E52F9" w:rsidRDefault="009E52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EF6B" w14:textId="77777777" w:rsidR="002D1145" w:rsidRDefault="002D1145">
    <w:pPr>
      <w:rPr>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145"/>
    <w:rsid w:val="000E2211"/>
    <w:rsid w:val="002D1145"/>
    <w:rsid w:val="00322EB8"/>
    <w:rsid w:val="005C242D"/>
    <w:rsid w:val="00695CC8"/>
    <w:rsid w:val="00926A34"/>
    <w:rsid w:val="009A7790"/>
    <w:rsid w:val="009E52F9"/>
    <w:rsid w:val="009F4CF5"/>
    <w:rsid w:val="00F9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EF47"/>
  <w15:docId w15:val="{900F85B1-A39F-48A6-8DCE-D9948809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6AFF8-5CDC-4D9C-BBDA-04959D86E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19EC3-5D28-41B4-8905-917B3A5ED664}">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941F4C38-FA4D-4079-A625-18C216DFA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4117</Characters>
  <Application>Microsoft Office Word</Application>
  <DocSecurity>0</DocSecurity>
  <Lines>78</Lines>
  <Paragraphs>32</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Sherratt</cp:lastModifiedBy>
  <cp:revision>4</cp:revision>
  <dcterms:created xsi:type="dcterms:W3CDTF">2026-02-03T10:14:00Z</dcterms:created>
  <dcterms:modified xsi:type="dcterms:W3CDTF">2026-02-04T15:33:00Z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