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674848F" w14:textId="2E75D542" w:rsidR="002D734B" w:rsidRPr="002D734B" w:rsidRDefault="002D734B" w:rsidP="002D734B">
      <w:pPr>
        <w:rPr>
          <w:rFonts w:ascii="Arial" w:hAnsi="Arial" w:cs="Arial"/>
        </w:rPr>
      </w:pPr>
      <w:r>
        <w:rPr>
          <w:rFonts w:ascii="Arial" w:hAnsi="Arial" w:cs="Arial"/>
        </w:rPr>
        <w:t>Katrina Robertson</w:t>
      </w:r>
    </w:p>
    <w:p w14:paraId="5F0E2083" w14:textId="77777777" w:rsidR="002D734B" w:rsidRPr="002D734B" w:rsidRDefault="002D734B" w:rsidP="002D734B">
      <w:pPr>
        <w:rPr>
          <w:rFonts w:ascii="Arial" w:hAnsi="Arial" w:cs="Arial"/>
        </w:rPr>
      </w:pPr>
      <w:r w:rsidRPr="002D734B">
        <w:rPr>
          <w:rFonts w:ascii="Arial" w:hAnsi="Arial" w:cs="Arial"/>
        </w:rPr>
        <w:t>8 Dovecote Close</w:t>
      </w:r>
    </w:p>
    <w:p w14:paraId="3C023521" w14:textId="77777777" w:rsidR="002D734B" w:rsidRPr="002D734B" w:rsidRDefault="002D734B" w:rsidP="002D734B">
      <w:pPr>
        <w:rPr>
          <w:rFonts w:ascii="Arial" w:hAnsi="Arial" w:cs="Arial"/>
        </w:rPr>
      </w:pPr>
      <w:r w:rsidRPr="002D734B">
        <w:rPr>
          <w:rFonts w:ascii="Arial" w:hAnsi="Arial" w:cs="Arial"/>
        </w:rPr>
        <w:t>Alnwick</w:t>
      </w:r>
    </w:p>
    <w:p w14:paraId="3BBD1046" w14:textId="77777777" w:rsidR="002D734B" w:rsidRPr="002D734B" w:rsidRDefault="002D734B" w:rsidP="002D734B">
      <w:pPr>
        <w:rPr>
          <w:rFonts w:ascii="Arial" w:hAnsi="Arial" w:cs="Arial"/>
        </w:rPr>
      </w:pPr>
      <w:r w:rsidRPr="002D734B">
        <w:rPr>
          <w:rFonts w:ascii="Arial" w:hAnsi="Arial" w:cs="Arial"/>
        </w:rPr>
        <w:t>Northumberland County</w:t>
      </w:r>
    </w:p>
    <w:p w14:paraId="4B00F93D" w14:textId="5F262CBD" w:rsidR="002D734B" w:rsidRPr="006905E3" w:rsidRDefault="002D734B" w:rsidP="002D734B">
      <w:pPr>
        <w:rPr>
          <w:rFonts w:ascii="Arial" w:hAnsi="Arial" w:cs="Arial"/>
        </w:rPr>
      </w:pPr>
      <w:proofErr w:type="spellStart"/>
      <w:r w:rsidRPr="002D734B">
        <w:rPr>
          <w:rFonts w:ascii="Arial" w:hAnsi="Arial" w:cs="Arial"/>
        </w:rPr>
        <w:t>NE66</w:t>
      </w:r>
      <w:proofErr w:type="spellEnd"/>
      <w:r w:rsidRPr="002D734B">
        <w:rPr>
          <w:rFonts w:ascii="Arial" w:hAnsi="Arial" w:cs="Arial"/>
        </w:rPr>
        <w:t xml:space="preserve"> </w:t>
      </w:r>
      <w:proofErr w:type="spellStart"/>
      <w:r w:rsidRPr="002D734B">
        <w:rPr>
          <w:rFonts w:ascii="Arial" w:hAnsi="Arial" w:cs="Arial"/>
        </w:rPr>
        <w:t>3DB</w:t>
      </w:r>
      <w:proofErr w:type="spellEnd"/>
    </w:p>
    <w:p w14:paraId="2605A0E0" w14:textId="77777777" w:rsidR="00A2552E" w:rsidRPr="006905E3" w:rsidRDefault="00A2552E" w:rsidP="00A2552E">
      <w:pPr>
        <w:rPr>
          <w:rFonts w:ascii="Arial" w:hAnsi="Arial" w:cs="Arial"/>
        </w:rPr>
      </w:pPr>
    </w:p>
    <w:p w14:paraId="40F97EED" w14:textId="5BFEC990" w:rsidR="00A2552E" w:rsidRPr="006905E3" w:rsidRDefault="002D734B" w:rsidP="00A2552E">
      <w:pPr>
        <w:jc w:val="right"/>
        <w:rPr>
          <w:rFonts w:ascii="Arial" w:hAnsi="Arial" w:cs="Arial"/>
        </w:rPr>
      </w:pPr>
      <w:r>
        <w:rPr>
          <w:rFonts w:ascii="Arial" w:hAnsi="Arial" w:cs="Arial"/>
        </w:rPr>
        <w:t>1</w:t>
      </w:r>
      <w:r w:rsidRPr="002D734B">
        <w:rPr>
          <w:rFonts w:ascii="Arial" w:hAnsi="Arial" w:cs="Arial"/>
          <w:vertAlign w:val="superscript"/>
        </w:rPr>
        <w:t>st</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349B950" w:rsidR="00A2552E" w:rsidRPr="006905E3" w:rsidRDefault="00A2552E" w:rsidP="00A2552E">
      <w:pPr>
        <w:rPr>
          <w:rFonts w:ascii="Arial" w:hAnsi="Arial" w:cs="Arial"/>
        </w:rPr>
      </w:pPr>
      <w:r w:rsidRPr="006905E3">
        <w:rPr>
          <w:rFonts w:ascii="Arial" w:hAnsi="Arial" w:cs="Arial"/>
        </w:rPr>
        <w:t xml:space="preserve">Dear </w:t>
      </w:r>
      <w:r w:rsidR="002D734B">
        <w:rPr>
          <w:rFonts w:ascii="Arial" w:hAnsi="Arial" w:cs="Arial"/>
        </w:rPr>
        <w:t>Katrina</w:t>
      </w:r>
      <w:r w:rsidRPr="006905E3">
        <w:rPr>
          <w:rFonts w:ascii="Arial" w:hAnsi="Arial" w:cs="Arial"/>
        </w:rPr>
        <w:t>,</w:t>
      </w:r>
    </w:p>
    <w:p w14:paraId="6715266C" w14:textId="77777777" w:rsidR="002D734B" w:rsidRDefault="00A2552E" w:rsidP="002D734B">
      <w:pPr>
        <w:rPr>
          <w:rFonts w:ascii="Arial" w:hAnsi="Arial" w:cs="Arial"/>
        </w:rPr>
      </w:pPr>
      <w:r w:rsidRPr="006905E3">
        <w:rPr>
          <w:rFonts w:ascii="Arial" w:hAnsi="Arial" w:cs="Arial"/>
        </w:rPr>
        <w:t xml:space="preserve"> </w:t>
      </w:r>
    </w:p>
    <w:p w14:paraId="62B45AE7" w14:textId="2C021610" w:rsidR="00A2552E" w:rsidRPr="002D734B" w:rsidRDefault="00A2552E" w:rsidP="002D734B">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D734B" w:rsidRPr="002D734B">
        <w:rPr>
          <w:rFonts w:ascii="Arial" w:hAnsi="Arial" w:cs="Arial"/>
          <w:color w:val="000000"/>
        </w:rPr>
        <w:t>APP032210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6FEF0A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2D734B">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7231BAA" w14:textId="77777777" w:rsidR="002D734B" w:rsidRDefault="002D734B" w:rsidP="00A2552E">
      <w:pPr>
        <w:rPr>
          <w:rFonts w:ascii="Arial" w:hAnsi="Arial" w:cs="Arial"/>
          <w:b/>
          <w:bCs/>
        </w:rPr>
      </w:pPr>
    </w:p>
    <w:p w14:paraId="5ADAE4F5" w14:textId="5922CD1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01F8FD5" w:rsidR="00A2552E" w:rsidRPr="002D734B"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10AD5"/>
    <w:rsid w:val="00142D99"/>
    <w:rsid w:val="001A2F8C"/>
    <w:rsid w:val="001B6465"/>
    <w:rsid w:val="001E27D2"/>
    <w:rsid w:val="00224925"/>
    <w:rsid w:val="00227CCA"/>
    <w:rsid w:val="00292D7F"/>
    <w:rsid w:val="00294B9A"/>
    <w:rsid w:val="002D1527"/>
    <w:rsid w:val="002D6491"/>
    <w:rsid w:val="002D734B"/>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E3244"/>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4660</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2026-04-01T11:53:00Z</dcterms:created>
  <dcterms:modified xsi:type="dcterms:W3CDTF">2026-04-01T11:53:00Z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