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89CA" w14:textId="77777777" w:rsidR="000E312A" w:rsidRPr="000E312A" w:rsidRDefault="000E312A" w:rsidP="000E312A">
      <w:r w:rsidRPr="000E312A">
        <w:t>Enzo Paul Serapiglia</w:t>
      </w:r>
    </w:p>
    <w:p w14:paraId="3989872D" w14:textId="77777777" w:rsidR="000E312A" w:rsidRDefault="000E312A" w:rsidP="000E312A"/>
    <w:p w14:paraId="4AB19F33" w14:textId="2C865C23" w:rsidR="000E312A" w:rsidRPr="000E312A" w:rsidRDefault="000E312A" w:rsidP="000E312A">
      <w:r w:rsidRPr="000E312A">
        <w:t>My first memory of being sent to boarding school was at around five years old, when I was placed at St James, Renfrew. I attended the normal school there for approximately five months. During this time, my life felt relatively normal, and I did not experience any abuse. I felt safe and was able to live as a child.</w:t>
      </w:r>
    </w:p>
    <w:p w14:paraId="1B35547A" w14:textId="77777777" w:rsidR="000E312A" w:rsidRPr="000E312A" w:rsidRDefault="000E312A" w:rsidP="000E312A">
      <w:r w:rsidRPr="000E312A">
        <w:t>After this, I was placed into the care of St Joseph’s in Govan, where I remained for approximately two years. This was a boarding school run by nuns, and it was here that the abuse began. From a very young age, I was subjected to regular physical, mental, and emotional abuse by the staff. I was frequently hit with belts, canes, and large crosses. The pain was severe, and I was often left bruised and black and blue. The staff, particularly the nuns, were extremely intimidating and cruel.</w:t>
      </w:r>
    </w:p>
    <w:p w14:paraId="67F683D7" w14:textId="77777777" w:rsidR="000E312A" w:rsidRPr="000E312A" w:rsidRDefault="000E312A" w:rsidP="000E312A">
      <w:r w:rsidRPr="000E312A">
        <w:t xml:space="preserve">I was verbally abused </w:t>
      </w:r>
      <w:proofErr w:type="gramStart"/>
      <w:r w:rsidRPr="000E312A">
        <w:t>on a daily basis</w:t>
      </w:r>
      <w:proofErr w:type="gramEnd"/>
      <w:r w:rsidRPr="000E312A">
        <w:t xml:space="preserve"> by both staff and other children. The nuns allowed children to fight each other and would also physically assault us themselves, including striking us from behind. I was repeatedly locked in cupboards as punishment, which was terrifying and isolating. I had no comfort, no protection, and no one to turn to.</w:t>
      </w:r>
    </w:p>
    <w:p w14:paraId="772CBFCB" w14:textId="77777777" w:rsidR="000E312A" w:rsidRPr="000E312A" w:rsidRDefault="000E312A" w:rsidP="000E312A">
      <w:r w:rsidRPr="000E312A">
        <w:t xml:space="preserve">I was not allowed basic dignity. We were bathed by staff and not allowed to wash ourselves. On several occasions, women’s hair clips were placed on our </w:t>
      </w:r>
      <w:proofErr w:type="gramStart"/>
      <w:r w:rsidRPr="000E312A">
        <w:t>ears</w:t>
      </w:r>
      <w:proofErr w:type="gramEnd"/>
      <w:r w:rsidRPr="000E312A">
        <w:t xml:space="preserve"> and we were pulled by them, causing intense pain. I clearly remember nuns including Sister Mary, Sister Ellen, and Sister Spectacular, who were particularly vicious. They regularly intimidated and beat us. This was constant and relentless.</w:t>
      </w:r>
    </w:p>
    <w:p w14:paraId="0AC6D625" w14:textId="77777777" w:rsidR="000E312A" w:rsidRPr="000E312A" w:rsidRDefault="000E312A" w:rsidP="000E312A">
      <w:r w:rsidRPr="000E312A">
        <w:t>As punishment, we were often refused access to the toilet at night. As a result, I sometimes soiled myself in bed, which caused deep embarrassment and humiliation. I was then punished further by being bathed in cold water in front of others. This was deliberate mental and physical torture and caused me extreme distress.</w:t>
      </w:r>
    </w:p>
    <w:p w14:paraId="0912059D" w14:textId="77777777" w:rsidR="000E312A" w:rsidRPr="000E312A" w:rsidRDefault="000E312A" w:rsidP="000E312A">
      <w:r w:rsidRPr="000E312A">
        <w:t>At around eight years old, I was transferred to St Columbus College in Largs, where I stayed for approximately three and a half years. This school was run by the Marist Brothers. From the moment I arrived, the abuse became worse. I was immediately bullied, targeted, and intimidated by both the brothers and other staff.</w:t>
      </w:r>
    </w:p>
    <w:p w14:paraId="136E060B" w14:textId="77777777" w:rsidR="000E312A" w:rsidRPr="000E312A" w:rsidRDefault="000E312A" w:rsidP="000E312A">
      <w:r w:rsidRPr="000E312A">
        <w:t>During the nights, I was taken from my bed and brought to another building where the brothers slept. There would be between three and five brothers present. I was sexually abused on multiple occasions. Sometimes I was given injections that made me feel dizzy, confused, and sleepy. Children were taken individually, and there were no checks or safeguarding of any kind.</w:t>
      </w:r>
    </w:p>
    <w:p w14:paraId="7EEA9BB3" w14:textId="77777777" w:rsidR="000E312A" w:rsidRPr="000E312A" w:rsidRDefault="000E312A" w:rsidP="000E312A">
      <w:r w:rsidRPr="000E312A">
        <w:t xml:space="preserve">One brother in particular, Brother James (surname spelling uncertain due to the trauma), repeatedly came to me at night and sexually abused me. I was a child and completely powerless. We were deliberately kept away from our siblings and were not </w:t>
      </w:r>
      <w:r w:rsidRPr="000E312A">
        <w:lastRenderedPageBreak/>
        <w:t>allowed to communicate with other children. I believe this was to prevent us from speaking about what was happening to us.</w:t>
      </w:r>
    </w:p>
    <w:p w14:paraId="09641BB7" w14:textId="77777777" w:rsidR="000E312A" w:rsidRPr="000E312A" w:rsidRDefault="000E312A" w:rsidP="000E312A">
      <w:r w:rsidRPr="000E312A">
        <w:t>The physical violence continued daily. We were beaten with fists, kicked, and treated brutally, like animals. The cane was used frequently. Food was often withheld as punishment. Many nights we went to bed hungry, or were given cold, stale food. Life there was a living hell, and I lived in constant fear.</w:t>
      </w:r>
    </w:p>
    <w:p w14:paraId="6087EE5B" w14:textId="77777777" w:rsidR="000E312A" w:rsidRPr="000E312A" w:rsidRDefault="000E312A" w:rsidP="000E312A">
      <w:r w:rsidRPr="000E312A">
        <w:t>At around eleven years old, I was placed back at St James in Renfrew for approximately six months. Being somewhere familiar gave me a small sense of relief, and for the first time in years I was able to breathe and sleep. However, the damage had already been done. I was deeply affected by everything I had experienced, and I was already broken by the trauma.</w:t>
      </w:r>
    </w:p>
    <w:p w14:paraId="59CFFFB6" w14:textId="77777777" w:rsidR="000E312A" w:rsidRPr="000E312A" w:rsidRDefault="000E312A" w:rsidP="000E312A">
      <w:r w:rsidRPr="000E312A">
        <w:t>The abuse I suffered throughout my childhood has ruined my life. The effects have stayed with me into adulthood and continue to affect me today. I now live with severe long-term mental and physical health conditions, including anxiety, depression, and Post-Traumatic Stress Disorder. I have been on medication for approximately forty years. I have also been diagnosed with a long-term illness, which I believe is directly linked to the prolonged trauma and abuse I suffered as a child.</w:t>
      </w:r>
    </w:p>
    <w:p w14:paraId="1B91BD1D" w14:textId="77777777" w:rsidR="000E312A" w:rsidRPr="000E312A" w:rsidRDefault="000E312A" w:rsidP="000E312A">
      <w:r w:rsidRPr="000E312A">
        <w:t>What I endured in boarding school was sustained mental, physical, and sexual abuse. It was torture, carried out over many years by those who were supposed to protect me. These experiences have had a devastating and lifelong impact on my health, wellbeing, and quality of life.</w:t>
      </w:r>
    </w:p>
    <w:p w14:paraId="67298280"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2A"/>
    <w:rsid w:val="000E312A"/>
    <w:rsid w:val="006F1201"/>
    <w:rsid w:val="00797C7A"/>
    <w:rsid w:val="00B04919"/>
    <w:rsid w:val="00CB355E"/>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7CF5"/>
  <w15:chartTrackingRefBased/>
  <w15:docId w15:val="{EF974855-8D65-44BF-B88B-99A20FE1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12A"/>
    <w:rPr>
      <w:rFonts w:eastAsiaTheme="majorEastAsia" w:cstheme="majorBidi"/>
      <w:color w:val="272727" w:themeColor="text1" w:themeTint="D8"/>
    </w:rPr>
  </w:style>
  <w:style w:type="paragraph" w:styleId="Title">
    <w:name w:val="Title"/>
    <w:basedOn w:val="Normal"/>
    <w:next w:val="Normal"/>
    <w:link w:val="TitleChar"/>
    <w:uiPriority w:val="10"/>
    <w:qFormat/>
    <w:rsid w:val="000E3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12A"/>
    <w:pPr>
      <w:spacing w:before="160"/>
      <w:jc w:val="center"/>
    </w:pPr>
    <w:rPr>
      <w:i/>
      <w:iCs/>
      <w:color w:val="404040" w:themeColor="text1" w:themeTint="BF"/>
    </w:rPr>
  </w:style>
  <w:style w:type="character" w:customStyle="1" w:styleId="QuoteChar">
    <w:name w:val="Quote Char"/>
    <w:basedOn w:val="DefaultParagraphFont"/>
    <w:link w:val="Quote"/>
    <w:uiPriority w:val="29"/>
    <w:rsid w:val="000E312A"/>
    <w:rPr>
      <w:i/>
      <w:iCs/>
      <w:color w:val="404040" w:themeColor="text1" w:themeTint="BF"/>
    </w:rPr>
  </w:style>
  <w:style w:type="paragraph" w:styleId="ListParagraph">
    <w:name w:val="List Paragraph"/>
    <w:basedOn w:val="Normal"/>
    <w:uiPriority w:val="34"/>
    <w:qFormat/>
    <w:rsid w:val="000E312A"/>
    <w:pPr>
      <w:ind w:left="720"/>
      <w:contextualSpacing/>
    </w:pPr>
  </w:style>
  <w:style w:type="character" w:styleId="IntenseEmphasis">
    <w:name w:val="Intense Emphasis"/>
    <w:basedOn w:val="DefaultParagraphFont"/>
    <w:uiPriority w:val="21"/>
    <w:qFormat/>
    <w:rsid w:val="000E312A"/>
    <w:rPr>
      <w:i/>
      <w:iCs/>
      <w:color w:val="0F4761" w:themeColor="accent1" w:themeShade="BF"/>
    </w:rPr>
  </w:style>
  <w:style w:type="paragraph" w:styleId="IntenseQuote">
    <w:name w:val="Intense Quote"/>
    <w:basedOn w:val="Normal"/>
    <w:next w:val="Normal"/>
    <w:link w:val="IntenseQuoteChar"/>
    <w:uiPriority w:val="30"/>
    <w:qFormat/>
    <w:rsid w:val="000E3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12A"/>
    <w:rPr>
      <w:i/>
      <w:iCs/>
      <w:color w:val="0F4761" w:themeColor="accent1" w:themeShade="BF"/>
    </w:rPr>
  </w:style>
  <w:style w:type="character" w:styleId="IntenseReference">
    <w:name w:val="Intense Reference"/>
    <w:basedOn w:val="DefaultParagraphFont"/>
    <w:uiPriority w:val="32"/>
    <w:qFormat/>
    <w:rsid w:val="000E3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2026-01-26T22:02:00Z</dcterms:created>
  <dcterms:modified xsi:type="dcterms:W3CDTF">2026-01-26T22:14:00Z</dcterms:modified>
</cp:coreProperties>
</file>