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DA8" w14:textId="240BA8FA" w:rsidR="00DB0FC1" w:rsidRDefault="00DB0FC1" w:rsidP="00DB0FC1">
      <w:r>
        <w:t xml:space="preserve">John </w:t>
      </w:r>
      <w:proofErr w:type="spellStart"/>
      <w:r>
        <w:t>Mcclure</w:t>
      </w:r>
      <w:proofErr w:type="spellEnd"/>
    </w:p>
    <w:p w14:paraId="241832E7" w14:textId="50CDCB4B" w:rsidR="00DB0FC1" w:rsidRPr="00DB0FC1" w:rsidRDefault="00DB0FC1" w:rsidP="00DB0FC1">
      <w:r w:rsidRPr="00DB0FC1">
        <w:t>My first experience of being taken into care was at the age of 12, when I was sent to a remand home called Cardross. I was there for approximately one month, and the abuse began almost immediately.</w:t>
      </w:r>
    </w:p>
    <w:p w14:paraId="4F658655" w14:textId="77777777" w:rsidR="00DB0FC1" w:rsidRPr="00DB0FC1" w:rsidRDefault="00DB0FC1" w:rsidP="00DB0FC1">
      <w:r w:rsidRPr="00DB0FC1">
        <w:t>While at Cardross, I was subjected to severe mental and physical abuse by a staff member and house master, Mr Brazier. He regularly isolated me by sending me to my room and placing me in the top bed without being given any food. I was starved on many occasions. I remember one incident clearly where Mr Brazier entered my bedroom through the window and beat me with a stick while I was in bed.</w:t>
      </w:r>
    </w:p>
    <w:p w14:paraId="04DF507C" w14:textId="77777777" w:rsidR="00DB0FC1" w:rsidRPr="00DB0FC1" w:rsidRDefault="00DB0FC1" w:rsidP="00DB0FC1">
      <w:r w:rsidRPr="00DB0FC1">
        <w:t>On other occasions, Mr Brazier would pull my pyjamas down and beat me naked in front of the other children using a stick. This was humiliating, degrading, and terrifying. I was not the only child this happened to — he abused other children in the same way. We were treated as if we were not human.</w:t>
      </w:r>
    </w:p>
    <w:p w14:paraId="061F6437" w14:textId="77777777" w:rsidR="00DB0FC1" w:rsidRPr="00DB0FC1" w:rsidRDefault="00DB0FC1" w:rsidP="00DB0FC1">
      <w:r w:rsidRPr="00DB0FC1">
        <w:t>At Cardross, children were deliberately kept away from one another, yet we were allowed and even left to fight among ourselves. The dormitory doors were often locked, leaving us trapped inside with no protection. It felt like every child was left to fend for themselves. Staff spoke to us in a cruel and degrading way, and I never once felt safe or cared for.</w:t>
      </w:r>
    </w:p>
    <w:p w14:paraId="7D544A2C" w14:textId="77777777" w:rsidR="00DB0FC1" w:rsidRPr="00DB0FC1" w:rsidRDefault="00DB0FC1" w:rsidP="00DB0FC1">
      <w:r w:rsidRPr="00DB0FC1">
        <w:t>One memory that still haunts me is when three very young boys arrived at the home. They were younger than me and had diarrhoea. Instead of being helped, they were beaten by staff. They were tiny, vulnerable children, and I will never forget witnessing that abuse.</w:t>
      </w:r>
    </w:p>
    <w:p w14:paraId="25AE8308" w14:textId="77777777" w:rsidR="00DB0FC1" w:rsidRPr="00DB0FC1" w:rsidRDefault="00DB0FC1" w:rsidP="00DB0FC1">
      <w:r w:rsidRPr="00DB0FC1">
        <w:t>If a child wet the bed or soiled themselves, they were forced to stay in their own filth and were beaten for it. We had no choice, as we were often locked in and unable to access toilets. This was deeply degrading and traumatising.</w:t>
      </w:r>
    </w:p>
    <w:p w14:paraId="32E585ED" w14:textId="77777777" w:rsidR="00DB0FC1" w:rsidRPr="00DB0FC1" w:rsidRDefault="00DB0FC1" w:rsidP="00DB0FC1">
      <w:r w:rsidRPr="00DB0FC1">
        <w:t>After approximately one month, I ran away. I was returned home for around a year and a half. At the age of 14, I was then placed at ca, where I remained for over two years.</w:t>
      </w:r>
    </w:p>
    <w:p w14:paraId="2A4F9B88" w14:textId="77777777" w:rsidR="00DB0FC1" w:rsidRPr="00DB0FC1" w:rsidRDefault="00DB0FC1" w:rsidP="00DB0FC1">
      <w:r w:rsidRPr="00DB0FC1">
        <w:t xml:space="preserve">At </w:t>
      </w:r>
      <w:proofErr w:type="spellStart"/>
      <w:r w:rsidRPr="00DB0FC1">
        <w:t>Loaningdale</w:t>
      </w:r>
      <w:proofErr w:type="spellEnd"/>
      <w:r w:rsidRPr="00DB0FC1">
        <w:t>, we were supposedly allowed home once every six weeks for one weekend, but this was constantly used against me. Staff would deliberately withhold visits to keep me away from my family and siblings. This isolation caused me deep emotional pain.</w:t>
      </w:r>
    </w:p>
    <w:p w14:paraId="4B0E805B" w14:textId="77777777" w:rsidR="00DB0FC1" w:rsidRPr="00DB0FC1" w:rsidRDefault="00DB0FC1" w:rsidP="00DB0FC1">
      <w:r w:rsidRPr="00DB0FC1">
        <w:t xml:space="preserve">The abuse at </w:t>
      </w:r>
      <w:proofErr w:type="spellStart"/>
      <w:r w:rsidRPr="00DB0FC1">
        <w:t>Loaningdale</w:t>
      </w:r>
      <w:proofErr w:type="spellEnd"/>
      <w:r w:rsidRPr="00DB0FC1">
        <w:t xml:space="preserve"> was relentless and amounted to sustained mental torture. I was bullied, mocked, and humiliated daily. I was called names such as “soapy” and “fatty” because of my weight and because I came from a deprived area. Staff allowed this behaviour and openly laughed along with it.</w:t>
      </w:r>
    </w:p>
    <w:p w14:paraId="065EF5A2" w14:textId="77777777" w:rsidR="00DB0FC1" w:rsidRPr="00DB0FC1" w:rsidRDefault="00DB0FC1" w:rsidP="00DB0FC1">
      <w:r w:rsidRPr="00DB0FC1">
        <w:lastRenderedPageBreak/>
        <w:t>Staff members involved included Mr Craig, Mr Whitehouse, Mr Wilson (the headmaster), Mr Kennedy, Mr Adam, Mrs Haggerty, Mr and Mrs Marrick. They acted together and enabled the abuse. Mrs Haggerty, who was married to Mr Adam, was particularly nasty towards me.</w:t>
      </w:r>
    </w:p>
    <w:p w14:paraId="040201C6" w14:textId="77777777" w:rsidR="00DB0FC1" w:rsidRPr="00DB0FC1" w:rsidRDefault="00DB0FC1" w:rsidP="00DB0FC1">
      <w:r w:rsidRPr="00DB0FC1">
        <w:t>I was regularly punished by being physically restrained, during which my wrists were hurt. I was locked away alone for long periods or forced to sit isolated in rooms by myself. I was often sent to bed hungry. This continued consistently for over two years and caused me severe psychological harm.</w:t>
      </w:r>
    </w:p>
    <w:p w14:paraId="5C0ACC10" w14:textId="77777777" w:rsidR="00DB0FC1" w:rsidRPr="00DB0FC1" w:rsidRDefault="00DB0FC1" w:rsidP="00DB0FC1">
      <w:r w:rsidRPr="00DB0FC1">
        <w:t xml:space="preserve">We quickly learned not to speak up because the punishments for doing so were far worse. We were made to </w:t>
      </w:r>
      <w:proofErr w:type="gramStart"/>
      <w:r w:rsidRPr="00DB0FC1">
        <w:t>shower under supervision at all times</w:t>
      </w:r>
      <w:proofErr w:type="gramEnd"/>
      <w:r w:rsidRPr="00DB0FC1">
        <w:t>, with staff claiming they had to assist us. Being watched naked by adults was humiliating and degrading. Staff would make comments about my body, which added to my shame, especially as I was already being called names about my weight.</w:t>
      </w:r>
    </w:p>
    <w:p w14:paraId="2543786D" w14:textId="77777777" w:rsidR="00DB0FC1" w:rsidRPr="00DB0FC1" w:rsidRDefault="00DB0FC1" w:rsidP="00DB0FC1">
      <w:r w:rsidRPr="00DB0FC1">
        <w:t>Over time, this treatment destroyed my sense of self. I became withdrawn and isolated. I did not form friendships, and to this day I struggle to trust anyone. The abuse I endured has had lasting effects on my mental health. I suffer from depression, anxiety, and PTSD. I constantly feel unwanted and unworthy, and this has played a major role in shaping my life and sense of identity.</w:t>
      </w:r>
    </w:p>
    <w:p w14:paraId="286FB5AE" w14:textId="77777777" w:rsidR="00DB0FC1" w:rsidRPr="00DB0FC1" w:rsidRDefault="00DB0FC1" w:rsidP="00DB0FC1">
      <w:r w:rsidRPr="00DB0FC1">
        <w:t>The trauma from my time in care has never left me. It has affected my relationships, my confidence, and my ability to feel safe. At the age of 16, I ran away and was forced to survive on my own.</w:t>
      </w:r>
    </w:p>
    <w:p w14:paraId="6099A402" w14:textId="77777777" w:rsidR="00DB0FC1" w:rsidRPr="00DB0FC1" w:rsidRDefault="00DB0FC1" w:rsidP="00DB0FC1">
      <w:r w:rsidRPr="00DB0FC1">
        <w:t>What I experienced in care was not protection — it was prolonged abuse, neglect, and torture that has had lifelong consequences.</w:t>
      </w:r>
    </w:p>
    <w:p w14:paraId="10693A80" w14:textId="77777777" w:rsidR="006F1201" w:rsidRPr="00DB0FC1" w:rsidRDefault="006F1201" w:rsidP="00DB0FC1"/>
    <w:sectPr w:rsidR="006F1201" w:rsidRPr="00DB0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C1"/>
    <w:rsid w:val="006F1201"/>
    <w:rsid w:val="00B04919"/>
    <w:rsid w:val="00BC58C8"/>
    <w:rsid w:val="00DB0FC1"/>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52CE"/>
  <w15:chartTrackingRefBased/>
  <w15:docId w15:val="{D4E118D6-1492-4125-B590-796AAE05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C1"/>
    <w:rPr>
      <w:rFonts w:eastAsiaTheme="majorEastAsia" w:cstheme="majorBidi"/>
      <w:color w:val="272727" w:themeColor="text1" w:themeTint="D8"/>
    </w:rPr>
  </w:style>
  <w:style w:type="paragraph" w:styleId="Title">
    <w:name w:val="Title"/>
    <w:basedOn w:val="Normal"/>
    <w:next w:val="Normal"/>
    <w:link w:val="TitleChar"/>
    <w:uiPriority w:val="10"/>
    <w:qFormat/>
    <w:rsid w:val="00DB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C1"/>
    <w:pPr>
      <w:spacing w:before="160"/>
      <w:jc w:val="center"/>
    </w:pPr>
    <w:rPr>
      <w:i/>
      <w:iCs/>
      <w:color w:val="404040" w:themeColor="text1" w:themeTint="BF"/>
    </w:rPr>
  </w:style>
  <w:style w:type="character" w:customStyle="1" w:styleId="QuoteChar">
    <w:name w:val="Quote Char"/>
    <w:basedOn w:val="DefaultParagraphFont"/>
    <w:link w:val="Quote"/>
    <w:uiPriority w:val="29"/>
    <w:rsid w:val="00DB0FC1"/>
    <w:rPr>
      <w:i/>
      <w:iCs/>
      <w:color w:val="404040" w:themeColor="text1" w:themeTint="BF"/>
    </w:rPr>
  </w:style>
  <w:style w:type="paragraph" w:styleId="ListParagraph">
    <w:name w:val="List Paragraph"/>
    <w:basedOn w:val="Normal"/>
    <w:uiPriority w:val="34"/>
    <w:qFormat/>
    <w:rsid w:val="00DB0FC1"/>
    <w:pPr>
      <w:ind w:left="720"/>
      <w:contextualSpacing/>
    </w:pPr>
  </w:style>
  <w:style w:type="character" w:styleId="IntenseEmphasis">
    <w:name w:val="Intense Emphasis"/>
    <w:basedOn w:val="DefaultParagraphFont"/>
    <w:uiPriority w:val="21"/>
    <w:qFormat/>
    <w:rsid w:val="00DB0FC1"/>
    <w:rPr>
      <w:i/>
      <w:iCs/>
      <w:color w:val="0F4761" w:themeColor="accent1" w:themeShade="BF"/>
    </w:rPr>
  </w:style>
  <w:style w:type="paragraph" w:styleId="IntenseQuote">
    <w:name w:val="Intense Quote"/>
    <w:basedOn w:val="Normal"/>
    <w:next w:val="Normal"/>
    <w:link w:val="IntenseQuoteChar"/>
    <w:uiPriority w:val="30"/>
    <w:qFormat/>
    <w:rsid w:val="00DB0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C1"/>
    <w:rPr>
      <w:i/>
      <w:iCs/>
      <w:color w:val="0F4761" w:themeColor="accent1" w:themeShade="BF"/>
    </w:rPr>
  </w:style>
  <w:style w:type="character" w:styleId="IntenseReference">
    <w:name w:val="Intense Reference"/>
    <w:basedOn w:val="DefaultParagraphFont"/>
    <w:uiPriority w:val="32"/>
    <w:qFormat/>
    <w:rsid w:val="00DB0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2026-01-26T21:45:00Z</dcterms:created>
  <dcterms:modified xsi:type="dcterms:W3CDTF">2026-01-26T21:46:00Z</dcterms:modified>
</cp:coreProperties>
</file>