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747041A" w:rsidR="00A2552E" w:rsidRDefault="00BB7A5C" w:rsidP="00A2552E">
      <w:pPr>
        <w:rPr>
          <w:rFonts w:ascii="Arial" w:hAnsi="Arial" w:cs="Arial"/>
        </w:rPr>
      </w:pPr>
      <w:r>
        <w:rPr>
          <w:rFonts w:ascii="Arial" w:hAnsi="Arial" w:cs="Arial"/>
        </w:rPr>
        <w:t>William Sime Leighton</w:t>
      </w:r>
    </w:p>
    <w:p w14:paraId="16416335" w14:textId="4250C0CD" w:rsidR="00BB7A5C" w:rsidRPr="00BB7A5C" w:rsidRDefault="00BB7A5C" w:rsidP="00BB7A5C">
      <w:pPr>
        <w:rPr>
          <w:rFonts w:ascii="Arial" w:hAnsi="Arial" w:cs="Arial"/>
        </w:rPr>
      </w:pPr>
      <w:r w:rsidRPr="00BB7A5C">
        <w:rPr>
          <w:rFonts w:ascii="Arial" w:hAnsi="Arial" w:cs="Arial"/>
        </w:rPr>
        <w:t>28 Guinness Close</w:t>
      </w:r>
    </w:p>
    <w:p w14:paraId="6587B25B" w14:textId="77777777" w:rsidR="00BB7A5C" w:rsidRPr="00BB7A5C" w:rsidRDefault="00BB7A5C" w:rsidP="00BB7A5C">
      <w:pPr>
        <w:rPr>
          <w:rFonts w:ascii="Arial" w:hAnsi="Arial" w:cs="Arial"/>
        </w:rPr>
      </w:pPr>
      <w:r w:rsidRPr="00BB7A5C">
        <w:rPr>
          <w:rFonts w:ascii="Arial" w:hAnsi="Arial" w:cs="Arial"/>
        </w:rPr>
        <w:t>Hayes</w:t>
      </w:r>
    </w:p>
    <w:p w14:paraId="21D23F8D" w14:textId="77777777" w:rsidR="00BB7A5C" w:rsidRPr="00BB7A5C" w:rsidRDefault="00BB7A5C" w:rsidP="00BB7A5C">
      <w:pPr>
        <w:rPr>
          <w:rFonts w:ascii="Arial" w:hAnsi="Arial" w:cs="Arial"/>
        </w:rPr>
      </w:pPr>
      <w:r w:rsidRPr="00BB7A5C">
        <w:rPr>
          <w:rFonts w:ascii="Arial" w:hAnsi="Arial" w:cs="Arial"/>
        </w:rPr>
        <w:t>Hillingdon</w:t>
      </w:r>
    </w:p>
    <w:p w14:paraId="034AA3A3" w14:textId="19DCCCAE" w:rsidR="00BB7A5C" w:rsidRPr="006905E3" w:rsidRDefault="00BB7A5C" w:rsidP="00BB7A5C">
      <w:pPr>
        <w:rPr>
          <w:rFonts w:ascii="Arial" w:hAnsi="Arial" w:cs="Arial"/>
        </w:rPr>
      </w:pPr>
      <w:proofErr w:type="spellStart"/>
      <w:r w:rsidRPr="00BB7A5C">
        <w:rPr>
          <w:rFonts w:ascii="Arial" w:hAnsi="Arial" w:cs="Arial"/>
        </w:rPr>
        <w:t>UB3</w:t>
      </w:r>
      <w:proofErr w:type="spellEnd"/>
      <w:r w:rsidRPr="00BB7A5C">
        <w:rPr>
          <w:rFonts w:ascii="Arial" w:hAnsi="Arial" w:cs="Arial"/>
        </w:rPr>
        <w:t xml:space="preserve"> </w:t>
      </w:r>
      <w:proofErr w:type="spellStart"/>
      <w:r w:rsidRPr="00BB7A5C">
        <w:rPr>
          <w:rFonts w:ascii="Arial" w:hAnsi="Arial" w:cs="Arial"/>
        </w:rPr>
        <w:t>1QG</w:t>
      </w:r>
      <w:proofErr w:type="spellEnd"/>
    </w:p>
    <w:p w14:paraId="2605A0E0" w14:textId="77777777" w:rsidR="00A2552E" w:rsidRPr="006905E3" w:rsidRDefault="00A2552E" w:rsidP="00A2552E">
      <w:pPr>
        <w:rPr>
          <w:rFonts w:ascii="Arial" w:hAnsi="Arial" w:cs="Arial"/>
        </w:rPr>
      </w:pPr>
    </w:p>
    <w:p w14:paraId="40F97EED" w14:textId="56746F1C" w:rsidR="00A2552E" w:rsidRPr="006905E3" w:rsidRDefault="00BB7A5C" w:rsidP="00A2552E">
      <w:pPr>
        <w:jc w:val="right"/>
        <w:rPr>
          <w:rFonts w:ascii="Arial" w:hAnsi="Arial" w:cs="Arial"/>
        </w:rPr>
      </w:pPr>
      <w:r>
        <w:rPr>
          <w:rFonts w:ascii="Arial" w:hAnsi="Arial" w:cs="Arial"/>
        </w:rPr>
        <w:t>20</w:t>
      </w:r>
      <w:r w:rsidRPr="00BB7A5C">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3734828" w:rsidR="00A2552E" w:rsidRPr="006905E3" w:rsidRDefault="00A2552E" w:rsidP="00A2552E">
      <w:pPr>
        <w:rPr>
          <w:rFonts w:ascii="Arial" w:hAnsi="Arial" w:cs="Arial"/>
        </w:rPr>
      </w:pPr>
      <w:r w:rsidRPr="006905E3">
        <w:rPr>
          <w:rFonts w:ascii="Arial" w:hAnsi="Arial" w:cs="Arial"/>
        </w:rPr>
        <w:t xml:space="preserve">Dear </w:t>
      </w:r>
      <w:r w:rsidR="00BB7A5C">
        <w:rPr>
          <w:rFonts w:ascii="Arial" w:hAnsi="Arial" w:cs="Arial"/>
        </w:rPr>
        <w:t>William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1DAA950F"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BB7A5C">
        <w:rPr>
          <w:rFonts w:ascii="Arial" w:hAnsi="Arial" w:cs="Arial"/>
          <w:color w:val="000000"/>
        </w:rPr>
        <w:t>20</w:t>
      </w:r>
      <w:r w:rsidR="00BB7A5C" w:rsidRPr="00BB7A5C">
        <w:rPr>
          <w:rFonts w:ascii="Arial" w:hAnsi="Arial" w:cs="Arial"/>
          <w:color w:val="000000"/>
          <w:vertAlign w:val="superscript"/>
        </w:rPr>
        <w:t>th</w:t>
      </w:r>
      <w:r w:rsidR="00BB7A5C">
        <w:rPr>
          <w:rFonts w:ascii="Arial" w:hAnsi="Arial" w:cs="Arial"/>
          <w:color w:val="000000"/>
        </w:rPr>
        <w:t xml:space="preserve"> January 2026</w:t>
      </w:r>
      <w:r>
        <w:rPr>
          <w:rFonts w:ascii="Arial" w:hAnsi="Arial" w:cs="Arial"/>
          <w:color w:val="000000"/>
        </w:rPr>
        <w:t xml:space="preserve">.  Your application reference number is: </w:t>
      </w:r>
      <w:proofErr w:type="spellStart"/>
      <w:r w:rsidR="00BB7A5C" w:rsidRPr="00BB7A5C">
        <w:rPr>
          <w:rFonts w:ascii="Arial" w:hAnsi="Arial" w:cs="Arial"/>
          <w:color w:val="000000"/>
        </w:rPr>
        <w:t>APP578304</w:t>
      </w:r>
      <w:proofErr w:type="spellEnd"/>
      <w:r w:rsidR="00BB7A5C">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44E154D5" w14:textId="77777777" w:rsidR="00BB7A5C" w:rsidRDefault="00B11630" w:rsidP="00BB7A5C">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0E1B3588" w:rsidR="001E27D2" w:rsidRPr="00BB7A5C" w:rsidRDefault="001E27D2" w:rsidP="00BB7A5C">
      <w:pPr>
        <w:pStyle w:val="NormalWeb"/>
        <w:rPr>
          <w:rFonts w:ascii="Arial" w:hAnsi="Arial" w:cs="Arial"/>
          <w:color w:val="000000"/>
        </w:rPr>
      </w:pPr>
      <w:r w:rsidRPr="006905E3">
        <w:rPr>
          <w:rFonts w:ascii="Arial" w:hAnsi="Arial" w:cs="Arial"/>
        </w:rPr>
        <w:t>In summary:</w:t>
      </w:r>
    </w:p>
    <w:p w14:paraId="7403A909" w14:textId="46B6F1AA" w:rsidR="001E27D2" w:rsidRPr="00BB7A5C" w:rsidRDefault="001E27D2" w:rsidP="00BB7A5C">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135EB5ED" w14:textId="7361DE32"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commentRangeStart w:id="0"/>
      <w:r w:rsidRPr="006905E3">
        <w:rPr>
          <w:rFonts w:ascii="Arial" w:hAnsi="Arial" w:cs="Arial"/>
          <w:b/>
          <w:bCs/>
        </w:rPr>
        <w:t xml:space="preserve">Bank </w:t>
      </w:r>
      <w:r w:rsidR="00AC156E">
        <w:rPr>
          <w:rFonts w:ascii="Arial" w:hAnsi="Arial" w:cs="Arial"/>
          <w:b/>
          <w:bCs/>
        </w:rPr>
        <w:t>Statement</w:t>
      </w:r>
    </w:p>
    <w:p w14:paraId="76D89DA6" w14:textId="77777777" w:rsidR="00BB7A5C" w:rsidRPr="006905E3" w:rsidRDefault="00BB7A5C" w:rsidP="00A2552E">
      <w:pPr>
        <w:pStyle w:val="paragraph"/>
        <w:spacing w:before="0" w:beforeAutospacing="0" w:after="0" w:afterAutospacing="0"/>
        <w:textAlignment w:val="baseline"/>
        <w:rPr>
          <w:rFonts w:ascii="Arial" w:hAnsi="Arial" w:cs="Arial"/>
          <w:b/>
          <w:bCs/>
        </w:rPr>
      </w:pPr>
    </w:p>
    <w:p w14:paraId="65497398" w14:textId="6F24DFD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commentRangeEnd w:id="0"/>
      <w:r w:rsidRPr="006905E3">
        <w:rPr>
          <w:rStyle w:val="CommentReference"/>
          <w:rFonts w:asciiTheme="minorHAnsi" w:eastAsiaTheme="minorHAnsi" w:hAnsiTheme="minorHAnsi" w:cstheme="minorBidi"/>
          <w:lang w:eastAsia="en-US"/>
        </w:rPr>
        <w:commentReference w:id="0"/>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commentRangeStart w:id="1"/>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commentRangeEnd w:id="1"/>
    <w:p w14:paraId="5E18EDF3" w14:textId="66CC1997" w:rsidR="00A2552E" w:rsidRPr="00BB7A5C" w:rsidRDefault="00A2552E" w:rsidP="00A2552E">
      <w:pPr>
        <w:rPr>
          <w:rFonts w:ascii="Arial" w:hAnsi="Arial" w:cs="Arial"/>
          <w:b/>
          <w:bCs/>
        </w:rPr>
      </w:pPr>
      <w:r w:rsidRPr="001E27D2">
        <w:rPr>
          <w:rStyle w:val="CommentReference"/>
          <w:rFonts w:ascii="Arial" w:hAnsi="Arial" w:cs="Arial"/>
          <w:sz w:val="24"/>
          <w:szCs w:val="24"/>
        </w:rPr>
        <w:commentReference w:id="1"/>
      </w:r>
      <w:commentRangeStart w:id="2"/>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4C6A5152"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commentRangeEnd w:id="2"/>
      <w:r w:rsidR="008F0774">
        <w:rPr>
          <w:rStyle w:val="CommentReference"/>
        </w:rPr>
        <w:commentReference w:id="2"/>
      </w:r>
      <w:r w:rsidRPr="00EA742B">
        <w:rPr>
          <w:rFonts w:ascii="Arial" w:hAnsi="Arial" w:cs="Arial"/>
          <w:color w:val="000000"/>
        </w:rPr>
        <w:t>.</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commentRangeStart w:id="3"/>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commentRangeEnd w:id="3"/>
    <w:p w14:paraId="4C1807DA" w14:textId="25BE8983" w:rsidR="00373835" w:rsidRPr="00BB7A5C" w:rsidRDefault="00A2552E" w:rsidP="00A2552E">
      <w:pPr>
        <w:rPr>
          <w:rFonts w:ascii="Arial" w:hAnsi="Arial" w:cs="Arial"/>
        </w:rPr>
      </w:pPr>
      <w:r w:rsidRPr="001E27D2">
        <w:rPr>
          <w:rStyle w:val="CommentReference"/>
          <w:rFonts w:ascii="Arial" w:hAnsi="Arial" w:cs="Arial"/>
          <w:sz w:val="24"/>
          <w:szCs w:val="24"/>
        </w:rPr>
        <w:commentReference w:id="3"/>
      </w:r>
      <w:r w:rsidR="00373835"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erine Astley" w:date="2024-01-24T12:41:00Z" w:initials="u">
    <w:p w14:paraId="0D9D2623" w14:textId="7FD799E9" w:rsidR="00A2552E" w:rsidRDefault="00A2552E" w:rsidP="00A2552E">
      <w:pPr>
        <w:pStyle w:val="CommentText"/>
      </w:pPr>
      <w:r>
        <w:rPr>
          <w:rStyle w:val="CommentReference"/>
        </w:rPr>
        <w:annotationRef/>
      </w:r>
      <w:r>
        <w:t>If equifax check fails - or no details provided</w:t>
      </w:r>
    </w:p>
  </w:comment>
  <w:comment w:id="1" w:author="Katherine Astley" w:date="2024-01-24T12:43:00Z" w:initials="u">
    <w:p w14:paraId="1603BEF0" w14:textId="14F46920" w:rsidR="00A2552E" w:rsidRDefault="00A2552E" w:rsidP="00A2552E">
      <w:pPr>
        <w:pStyle w:val="CommentText"/>
      </w:pPr>
      <w:r>
        <w:rPr>
          <w:rStyle w:val="CommentReference"/>
        </w:rPr>
        <w:annotationRef/>
      </w:r>
      <w:r>
        <w:t>Delete as required - change enclosed to attached if emailing letter regarding information sheet</w:t>
      </w:r>
    </w:p>
  </w:comment>
  <w:comment w:id="2" w:author="Katherine Astley" w:date="2025-05-08T14:01:00Z" w:initials="KA">
    <w:p w14:paraId="51BD8DAA" w14:textId="1AB4B7C8" w:rsidR="008F0774" w:rsidRDefault="008F0774" w:rsidP="008F0774">
      <w:pPr>
        <w:pStyle w:val="CommentText"/>
      </w:pPr>
      <w:r>
        <w:rPr>
          <w:rStyle w:val="CommentReference"/>
        </w:rPr>
        <w:annotationRef/>
      </w:r>
      <w:r>
        <w:t>Delete as required - must include information sheet if required</w:t>
      </w:r>
    </w:p>
  </w:comment>
  <w:comment w:id="3" w:author="Katherine Astley" w:date="2024-01-24T12:48:00Z" w:initials="u">
    <w:p w14:paraId="5D5F7D50" w14:textId="19F3BEAE" w:rsidR="00A2552E" w:rsidRDefault="00A2552E" w:rsidP="00A2552E">
      <w:pPr>
        <w:pStyle w:val="CommentText"/>
      </w:pPr>
      <w:r>
        <w:rPr>
          <w:rStyle w:val="CommentReference"/>
        </w:rPr>
        <w:annotationRef/>
      </w:r>
      <w:r>
        <w:t>Delete if fixed rated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9D2623" w15:done="0"/>
  <w15:commentEx w15:paraId="1603BEF0" w15:done="0"/>
  <w15:commentEx w15:paraId="51BD8DAA" w15:done="0"/>
  <w15:commentEx w15:paraId="5D5F7D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59A0E7" w16cex:dateUtc="2024-01-24T12:41:00Z"/>
  <w16cex:commentExtensible w16cex:durableId="5B7F0B69" w16cex:dateUtc="2024-01-24T12:43:00Z"/>
  <w16cex:commentExtensible w16cex:durableId="67DCC8E5" w16cex:dateUtc="2025-05-08T13:01:00Z"/>
  <w16cex:commentExtensible w16cex:durableId="1399A813" w16cex:dateUtc="2024-01-24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9D2623" w16cid:durableId="0B59A0E7"/>
  <w16cid:commentId w16cid:paraId="1603BEF0" w16cid:durableId="5B7F0B69"/>
  <w16cid:commentId w16cid:paraId="51BD8DAA" w16cid:durableId="67DCC8E5"/>
  <w16cid:commentId w16cid:paraId="5D5F7D50" w16cid:durableId="1399A8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Astley">
    <w15:presenceInfo w15:providerId="AD" w15:userId="S::Katherine.Astley@gov.scot::0891421d-bb79-4514-a9e2-70e0303f9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8592F"/>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B7A5C"/>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783</Words>
  <Characters>3942</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2026-01-20T13:32:00Z</dcterms:created>
  <dcterms:modified xsi:type="dcterms:W3CDTF">2026-01-20T13:32:00Z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