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rPr/>
      </w:pPr>
      <w:bookmarkStart w:colFirst="0" w:colLast="0" w:name="_fre1nxacegko" w:id="0"/>
      <w:bookmarkEnd w:id="0"/>
      <w:r w:rsidDel="00000000" w:rsidR="00000000" w:rsidRPr="00000000">
        <w:rPr>
          <w:rtl w:val="0"/>
        </w:rPr>
        <w:t xml:space="preserve">TripSeekr: Business Plan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pPr>
      <w:bookmarkStart w:colFirst="0" w:colLast="0" w:name="_m5curlhhvx3k" w:id="1"/>
      <w:bookmarkEnd w:id="1"/>
      <w:r w:rsidDel="00000000" w:rsidR="00000000" w:rsidRPr="00000000">
        <w:rPr>
          <w:rtl w:val="0"/>
        </w:rPr>
        <w:t xml:space="preserve">1. Executive Summary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TripSeekr is poised to redefine the travel industry with its groundbreaking approach to mystery getaways. Through cutting-edge technology, personalized matchmaking algorithms, and a commitment to exceptional customer service, TripSeekr offers travelers a unique and unforgettable journey filled with anticipation, excitement, and discovery. Join us on a voyage of exploration and adventure with TripSeekr where every trip is a mystery waiting to be uncovered.</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pStyle w:val="Heading2"/>
        <w:rPr/>
      </w:pPr>
      <w:bookmarkStart w:colFirst="0" w:colLast="0" w:name="_lw8jt9iolz9i" w:id="2"/>
      <w:bookmarkEnd w:id="2"/>
      <w:r w:rsidDel="00000000" w:rsidR="00000000" w:rsidRPr="00000000">
        <w:rPr>
          <w:rtl w:val="0"/>
        </w:rPr>
        <w:t xml:space="preserve">2. Business Description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TripSeekr is a pioneering venture at the forefront of the travel industry's evolution. Our mission is to revolutionize the way people experience the world by offering personalized mystery getaways tailored to each individual's preferences and interests.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At TripSeekr, we believe that travel is not just about visiting destinations; it's about embarking on a journey of self-discovery, exploration, and wonder. That's why we've developed an innovative platform that empowers travelers to embark on a journey of mystery and excitement.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Through our user-friendly website, customers can embark on a journey of discovery by completing a detailed questionnaire tailored to their preferences, interests, and travel aspirations. Our proprietary algorithm then analyzes this information to match each customer with a mystery destination perfectly suited to their individual tastes.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Upon booking confirmation, customers receive a personalized pre-travel package delivered to their doorstep. This carefully curated package includes a series of clues designed to ignite anticipation and excitement for the upcoming adventure. Accompanying these clues are essential travel documents, comprehensive destination information, and insider tips to ensure customers are well-prepared for their journey.</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But our commitment doesn't end there. We pride ourselves on delivering exceptional customer service and support. Our dedicated team of travel experts is on hand to assist customers at every stage of their journey, from initial inquiry to post-travel feedback.</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With a focus on innovation, personalization, and customer satisfaction, TripSeekr is poised to transform the travel industry and inspire a new generation of adventurers. Join us on a journey of discovery, excitement, and endless possibilities with TripSeekr. Your next unforgettable adventure awaits.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ef47tsgm5dy6" w:id="3"/>
      <w:bookmarkEnd w:id="3"/>
      <w:r w:rsidDel="00000000" w:rsidR="00000000" w:rsidRPr="00000000">
        <w:rPr>
          <w:rtl w:val="0"/>
        </w:rPr>
        <w:t xml:space="preserve">3. Market Analysis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The travel industry is undergoing significant transformation, driven by shifting consumer preferences towards personalized, experiential travel. TripSeekr seeks to capitalize on emerging trends and tap into a niche market segment within the broader travel industry.</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3"/>
        <w:rPr/>
      </w:pPr>
      <w:bookmarkStart w:colFirst="0" w:colLast="0" w:name="_wybppp6uxhsc" w:id="4"/>
      <w:bookmarkEnd w:id="4"/>
      <w:r w:rsidDel="00000000" w:rsidR="00000000" w:rsidRPr="00000000">
        <w:rPr>
          <w:rtl w:val="0"/>
        </w:rPr>
        <w:t xml:space="preserve">Trends and Dynamics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b w:val="1"/>
          <w:rtl w:val="0"/>
        </w:rPr>
        <w:t xml:space="preserve">Personalization:</w:t>
      </w:r>
      <w:r w:rsidDel="00000000" w:rsidR="00000000" w:rsidRPr="00000000">
        <w:rPr>
          <w:rtl w:val="0"/>
        </w:rPr>
        <w:t xml:space="preserve"> Modern travelers seek unique, authentic experiences tailored to their interests, preferences, and lifestyle. Generic, one-size-fits-all travel packages are becoming increasingly outdated, giving rise to demand for personalized travel solutions that cater to individual tastes and desires.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b w:val="1"/>
          <w:rtl w:val="0"/>
        </w:rPr>
        <w:t xml:space="preserve">Experiential Travel:</w:t>
      </w:r>
      <w:r w:rsidDel="00000000" w:rsidR="00000000" w:rsidRPr="00000000">
        <w:rPr>
          <w:rtl w:val="0"/>
        </w:rPr>
        <w:t xml:space="preserve"> Rather than merely visiting popular tourist destinations, travelers today crave immersive, meaningful experiences that allow them to connect with local cultures, traditions, and communities. This trend has fueled demand for off-the-beaten-path experiences, adventure tourism, and cultural immersion opportunities.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b w:val="1"/>
          <w:rtl w:val="0"/>
        </w:rPr>
        <w:t xml:space="preserve">Spontaneity and Adventure:</w:t>
      </w:r>
      <w:r w:rsidDel="00000000" w:rsidR="00000000" w:rsidRPr="00000000">
        <w:rPr>
          <w:rtl w:val="0"/>
        </w:rPr>
        <w:t xml:space="preserve"> There is a growing appetite among travelers for spontaneity and adventure, with many seeking opportunities to step outside their comfort zones, embrace uncertainty, and discover new destinations with a sense of intrigue and excitement. Mystery travel, in particular, has emerged as a popular choice for adventurous individuals seeking unexpected thrills and surprises.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b w:val="1"/>
          <w:rtl w:val="0"/>
        </w:rPr>
        <w:t xml:space="preserve">Digital Transformation:</w:t>
      </w:r>
      <w:r w:rsidDel="00000000" w:rsidR="00000000" w:rsidRPr="00000000">
        <w:rPr>
          <w:rtl w:val="0"/>
        </w:rPr>
        <w:t xml:space="preserve"> The proliferation of internet access and mobile technology has revolutionized the way people research, plan, and book their travel experiences. Online platforms, social media influencers, and digital marketing channels play a crucial role in shaping consumer perceptions, influencing purchasing decisions, and driving bookings in the travel sector.</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pStyle w:val="Heading3"/>
        <w:rPr/>
      </w:pPr>
      <w:bookmarkStart w:colFirst="0" w:colLast="0" w:name="_v4o8x5f6dufm" w:id="5"/>
      <w:bookmarkEnd w:id="5"/>
      <w:r w:rsidDel="00000000" w:rsidR="00000000" w:rsidRPr="00000000">
        <w:rPr>
          <w:rtl w:val="0"/>
        </w:rPr>
        <w:t xml:space="preserve">Competitive Landscape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While the concept of mystery travel is still relatively niche, there are several competitors in the market offering similar services, albeit with varying levels of personalization, destination options, and customer experience quality.</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Established travel agencies, online travel agencies (OTAs), and tour operators may also pose indirect competition by offering traditional travel packages and customizable itineraries.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Differentiation is key in this competitive landscape, with successful players distinguishing themselves through innovative features, exceptional customer service, and a diverse range of destination offerings.</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3"/>
        <w:rPr/>
      </w:pPr>
      <w:bookmarkStart w:colFirst="0" w:colLast="0" w:name="_yut9jjwni015" w:id="6"/>
      <w:bookmarkEnd w:id="6"/>
      <w:r w:rsidDel="00000000" w:rsidR="00000000" w:rsidRPr="00000000">
        <w:rPr>
          <w:rtl w:val="0"/>
        </w:rPr>
        <w:t xml:space="preserve">Opportunities and Challenges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b w:val="1"/>
          <w:rtl w:val="0"/>
        </w:rPr>
        <w:t xml:space="preserve">Opportunities:</w:t>
      </w:r>
      <w:r w:rsidDel="00000000" w:rsidR="00000000" w:rsidRPr="00000000">
        <w:rPr>
          <w:rtl w:val="0"/>
        </w:rPr>
        <w:t xml:space="preserve"> The growing demand for personalized, experiential travel presents a significant opportunity for TripSeekr to carve out a unique position in the market. By leveraging advanced technology, data-driven insights, and strategic partnerships, the company can capitalize on emerging trends and capture market share in the rapidly evolving travel industry.</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b w:val="1"/>
          <w:rtl w:val="0"/>
        </w:rPr>
        <w:t xml:space="preserve">Challenges:</w:t>
      </w:r>
      <w:r w:rsidDel="00000000" w:rsidR="00000000" w:rsidRPr="00000000">
        <w:rPr>
          <w:rtl w:val="0"/>
        </w:rPr>
        <w:t xml:space="preserve"> Key challenges facing TripSeekr include intense competition, economic uncertainty, and the need to continuously adapt to changing consumer preferences and market dynamics. Additionally, ensuring high levels of customer satisfaction, managing operational logistics, and navigating regulatory requirements in different destinations may pose logistical challenges for the company.</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pStyle w:val="Heading2"/>
        <w:rPr/>
      </w:pPr>
      <w:bookmarkStart w:colFirst="0" w:colLast="0" w:name="_ljf4w5ke9d79" w:id="7"/>
      <w:bookmarkEnd w:id="7"/>
      <w:r w:rsidDel="00000000" w:rsidR="00000000" w:rsidRPr="00000000">
        <w:rPr>
          <w:rtl w:val="0"/>
        </w:rPr>
        <w:t xml:space="preserve">4. Target Market</w:t>
      </w:r>
    </w:p>
    <w:p w:rsidR="00000000" w:rsidDel="00000000" w:rsidP="00000000" w:rsidRDefault="00000000" w:rsidRPr="00000000" w14:paraId="0000003A">
      <w:pPr>
        <w:rPr/>
      </w:pPr>
      <w:r w:rsidDel="00000000" w:rsidR="00000000" w:rsidRPr="00000000">
        <w:rPr>
          <w:rtl w:val="0"/>
        </w:rPr>
        <w:t xml:space="preserve">TripSeekr caters to a diverse range of adventurous travelers seeking unique and personalized travel experiences. Our target market includes:</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numPr>
          <w:ilvl w:val="0"/>
          <w:numId w:val="11"/>
        </w:numPr>
        <w:ind w:left="720" w:hanging="360"/>
        <w:rPr>
          <w:u w:val="none"/>
        </w:rPr>
      </w:pPr>
      <w:r w:rsidDel="00000000" w:rsidR="00000000" w:rsidRPr="00000000">
        <w:rPr>
          <w:b w:val="1"/>
          <w:rtl w:val="0"/>
        </w:rPr>
        <w:t xml:space="preserve">Adventurous Explorers:</w:t>
      </w:r>
      <w:r w:rsidDel="00000000" w:rsidR="00000000" w:rsidRPr="00000000">
        <w:rPr>
          <w:rtl w:val="0"/>
        </w:rPr>
        <w:t xml:space="preserve"> Individuals with a thirst for adventure, who seek adrenaline-pumping activities, off-the-beaten-path destinations, and immersive cultural experiences. They are eager to step outside their comfort zones and embrace the unknown.</w:t>
      </w:r>
    </w:p>
    <w:p w:rsidR="00000000" w:rsidDel="00000000" w:rsidP="00000000" w:rsidRDefault="00000000" w:rsidRPr="00000000" w14:paraId="0000003D">
      <w:pPr>
        <w:ind w:left="720" w:firstLine="0"/>
        <w:rPr/>
      </w:pPr>
      <w:r w:rsidDel="00000000" w:rsidR="00000000" w:rsidRPr="00000000">
        <w:rPr>
          <w:rtl w:val="0"/>
        </w:rPr>
      </w:r>
    </w:p>
    <w:p w:rsidR="00000000" w:rsidDel="00000000" w:rsidP="00000000" w:rsidRDefault="00000000" w:rsidRPr="00000000" w14:paraId="0000003E">
      <w:pPr>
        <w:numPr>
          <w:ilvl w:val="0"/>
          <w:numId w:val="11"/>
        </w:numPr>
        <w:ind w:left="720" w:hanging="360"/>
        <w:rPr>
          <w:u w:val="none"/>
        </w:rPr>
      </w:pPr>
      <w:r w:rsidDel="00000000" w:rsidR="00000000" w:rsidRPr="00000000">
        <w:rPr>
          <w:b w:val="1"/>
          <w:rtl w:val="0"/>
        </w:rPr>
        <w:t xml:space="preserve">Couples and Romance Seekers:</w:t>
      </w:r>
      <w:r w:rsidDel="00000000" w:rsidR="00000000" w:rsidRPr="00000000">
        <w:rPr>
          <w:rtl w:val="0"/>
        </w:rPr>
        <w:t xml:space="preserve"> Couples celebrating special occasions such as anniversaries, honeymoons, or romantic getaways. They seek intimate escapes, secluded destinations, and memorable experiences that deepen their bond and create lasting memories.</w:t>
      </w:r>
    </w:p>
    <w:p w:rsidR="00000000" w:rsidDel="00000000" w:rsidP="00000000" w:rsidRDefault="00000000" w:rsidRPr="00000000" w14:paraId="0000003F">
      <w:pPr>
        <w:ind w:left="720" w:firstLine="0"/>
        <w:rPr/>
      </w:pPr>
      <w:r w:rsidDel="00000000" w:rsidR="00000000" w:rsidRPr="00000000">
        <w:rPr>
          <w:rtl w:val="0"/>
        </w:rPr>
      </w:r>
    </w:p>
    <w:p w:rsidR="00000000" w:rsidDel="00000000" w:rsidP="00000000" w:rsidRDefault="00000000" w:rsidRPr="00000000" w14:paraId="00000040">
      <w:pPr>
        <w:numPr>
          <w:ilvl w:val="0"/>
          <w:numId w:val="11"/>
        </w:numPr>
        <w:ind w:left="720" w:hanging="360"/>
        <w:rPr>
          <w:u w:val="none"/>
        </w:rPr>
      </w:pPr>
      <w:r w:rsidDel="00000000" w:rsidR="00000000" w:rsidRPr="00000000">
        <w:rPr>
          <w:b w:val="1"/>
          <w:rtl w:val="0"/>
        </w:rPr>
        <w:t xml:space="preserve">Solo Adventurers:</w:t>
      </w:r>
      <w:r w:rsidDel="00000000" w:rsidR="00000000" w:rsidRPr="00000000">
        <w:rPr>
          <w:rtl w:val="0"/>
        </w:rPr>
        <w:t xml:space="preserve"> Independent travelers who relish the freedom to explore new destinations solo. They seek opportunities for self-discovery, personal growth, and cultural immersion, and are drawn to experiences that challenge and inspire them.</w:t>
      </w:r>
    </w:p>
    <w:p w:rsidR="00000000" w:rsidDel="00000000" w:rsidP="00000000" w:rsidRDefault="00000000" w:rsidRPr="00000000" w14:paraId="00000041">
      <w:pPr>
        <w:ind w:left="720" w:firstLine="0"/>
        <w:rPr/>
      </w:pPr>
      <w:r w:rsidDel="00000000" w:rsidR="00000000" w:rsidRPr="00000000">
        <w:rPr>
          <w:rtl w:val="0"/>
        </w:rPr>
      </w:r>
    </w:p>
    <w:p w:rsidR="00000000" w:rsidDel="00000000" w:rsidP="00000000" w:rsidRDefault="00000000" w:rsidRPr="00000000" w14:paraId="00000042">
      <w:pPr>
        <w:numPr>
          <w:ilvl w:val="0"/>
          <w:numId w:val="11"/>
        </w:numPr>
        <w:ind w:left="720" w:hanging="360"/>
        <w:rPr>
          <w:u w:val="none"/>
        </w:rPr>
      </w:pPr>
      <w:r w:rsidDel="00000000" w:rsidR="00000000" w:rsidRPr="00000000">
        <w:rPr>
          <w:b w:val="1"/>
          <w:rtl w:val="0"/>
        </w:rPr>
        <w:t xml:space="preserve">Special Occasion Celebrators:</w:t>
      </w:r>
      <w:r w:rsidDel="00000000" w:rsidR="00000000" w:rsidRPr="00000000">
        <w:rPr>
          <w:rtl w:val="0"/>
        </w:rPr>
        <w:t xml:space="preserve"> Individuals looking to celebrate milestones such as birthdays, graduations, or retirements with unique and memorable travel experiences. They seek opportunities to create unforgettable memories and mark special occasions in style.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Our target market typically consists of individuals aged 25-45, with disposable income and a strong desire for adventure, exploration, and cultural immersion. They value authenticity, spontaneity, and personalized experiences, making them ideal candidates for TripSeekr's mystery getaways. Whether traveling solo, as a couple, or with friends, our target market seeks unforgettable adventures that transcend the ordinary and leave a lasting impression.</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pStyle w:val="Heading2"/>
        <w:rPr/>
      </w:pPr>
      <w:bookmarkStart w:colFirst="0" w:colLast="0" w:name="_dt4hmygkv534" w:id="8"/>
      <w:bookmarkEnd w:id="8"/>
      <w:r w:rsidDel="00000000" w:rsidR="00000000" w:rsidRPr="00000000">
        <w:rPr>
          <w:rtl w:val="0"/>
        </w:rPr>
        <w:t xml:space="preserve">5. Marketing Strategy</w:t>
      </w:r>
    </w:p>
    <w:p w:rsidR="00000000" w:rsidDel="00000000" w:rsidP="00000000" w:rsidRDefault="00000000" w:rsidRPr="00000000" w14:paraId="00000049">
      <w:pPr>
        <w:ind w:left="0" w:firstLine="0"/>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TripSeekr's marketing strategy is designed to engage, inspire, and capture the imagination of our target audience while establishing our brand as the premier destination for personalized mystery getaways. Leveraging a combination of digital channels, content creation, partnerships, and promotions, we aim to reach and resonate with adventurous travelers worldwide.</w:t>
      </w:r>
    </w:p>
    <w:p w:rsidR="00000000" w:rsidDel="00000000" w:rsidP="00000000" w:rsidRDefault="00000000" w:rsidRPr="00000000" w14:paraId="0000004B">
      <w:pPr>
        <w:pStyle w:val="Heading3"/>
        <w:rPr/>
      </w:pPr>
      <w:bookmarkStart w:colFirst="0" w:colLast="0" w:name="_9u79acyo3deb" w:id="9"/>
      <w:bookmarkEnd w:id="9"/>
      <w:r w:rsidDel="00000000" w:rsidR="00000000" w:rsidRPr="00000000">
        <w:rPr>
          <w:rtl w:val="0"/>
        </w:rPr>
        <w:t xml:space="preserve">Digital Marketing</w:t>
      </w:r>
    </w:p>
    <w:p w:rsidR="00000000" w:rsidDel="00000000" w:rsidP="00000000" w:rsidRDefault="00000000" w:rsidRPr="00000000" w14:paraId="0000004C">
      <w:pPr>
        <w:numPr>
          <w:ilvl w:val="0"/>
          <w:numId w:val="21"/>
        </w:numPr>
        <w:ind w:left="720" w:hanging="360"/>
        <w:rPr>
          <w:u w:val="none"/>
        </w:rPr>
      </w:pPr>
      <w:r w:rsidDel="00000000" w:rsidR="00000000" w:rsidRPr="00000000">
        <w:rPr>
          <w:b w:val="1"/>
          <w:rtl w:val="0"/>
        </w:rPr>
        <w:t xml:space="preserve">Social Media Presence:</w:t>
      </w:r>
      <w:r w:rsidDel="00000000" w:rsidR="00000000" w:rsidRPr="00000000">
        <w:rPr>
          <w:rtl w:val="0"/>
        </w:rPr>
        <w:t xml:space="preserve"> We will cultivate an active presence on popular social media platforms such as Instagram, Facebook, and Twitter, sharing captivating content, behind-the-scenes glimpses, and user-generated stories to inspire our audience and foster community engagement.</w:t>
      </w:r>
    </w:p>
    <w:p w:rsidR="00000000" w:rsidDel="00000000" w:rsidP="00000000" w:rsidRDefault="00000000" w:rsidRPr="00000000" w14:paraId="0000004D">
      <w:pPr>
        <w:ind w:left="720" w:firstLine="0"/>
        <w:rPr/>
      </w:pPr>
      <w:r w:rsidDel="00000000" w:rsidR="00000000" w:rsidRPr="00000000">
        <w:rPr>
          <w:rtl w:val="0"/>
        </w:rPr>
      </w:r>
    </w:p>
    <w:p w:rsidR="00000000" w:rsidDel="00000000" w:rsidP="00000000" w:rsidRDefault="00000000" w:rsidRPr="00000000" w14:paraId="0000004E">
      <w:pPr>
        <w:numPr>
          <w:ilvl w:val="0"/>
          <w:numId w:val="21"/>
        </w:numPr>
        <w:ind w:left="720" w:hanging="360"/>
        <w:rPr>
          <w:u w:val="none"/>
        </w:rPr>
      </w:pPr>
      <w:r w:rsidDel="00000000" w:rsidR="00000000" w:rsidRPr="00000000">
        <w:rPr>
          <w:b w:val="1"/>
          <w:rtl w:val="0"/>
        </w:rPr>
        <w:t xml:space="preserve">Search Engine Optimization (SEO): </w:t>
      </w:r>
      <w:r w:rsidDel="00000000" w:rsidR="00000000" w:rsidRPr="00000000">
        <w:rPr>
          <w:rtl w:val="0"/>
        </w:rPr>
        <w:t xml:space="preserve">By optimizing our website for relevant keywords and search terms, we aim to improve our visibility in search engine results, driving organic traffic and attracting users actively seeking personalized travel experiences.</w:t>
      </w:r>
    </w:p>
    <w:p w:rsidR="00000000" w:rsidDel="00000000" w:rsidP="00000000" w:rsidRDefault="00000000" w:rsidRPr="00000000" w14:paraId="0000004F">
      <w:pPr>
        <w:ind w:left="720" w:firstLine="0"/>
        <w:rPr/>
      </w:pPr>
      <w:r w:rsidDel="00000000" w:rsidR="00000000" w:rsidRPr="00000000">
        <w:rPr>
          <w:rtl w:val="0"/>
        </w:rPr>
      </w:r>
    </w:p>
    <w:p w:rsidR="00000000" w:rsidDel="00000000" w:rsidP="00000000" w:rsidRDefault="00000000" w:rsidRPr="00000000" w14:paraId="00000050">
      <w:pPr>
        <w:numPr>
          <w:ilvl w:val="0"/>
          <w:numId w:val="21"/>
        </w:numPr>
        <w:ind w:left="720" w:hanging="360"/>
        <w:rPr>
          <w:u w:val="none"/>
        </w:rPr>
      </w:pPr>
      <w:r w:rsidDel="00000000" w:rsidR="00000000" w:rsidRPr="00000000">
        <w:rPr>
          <w:b w:val="1"/>
          <w:rtl w:val="0"/>
        </w:rPr>
        <w:t xml:space="preserve">Email Marketing:</w:t>
      </w:r>
      <w:r w:rsidDel="00000000" w:rsidR="00000000" w:rsidRPr="00000000">
        <w:rPr>
          <w:rtl w:val="0"/>
        </w:rPr>
        <w:t xml:space="preserve"> We will implement targeted email campaigns to nurture leads, share exclusive offers, and provide valuable content such as travel tips, destination highlights, and customer testimonials, keeping our audience engaged and informed.</w:t>
      </w:r>
    </w:p>
    <w:p w:rsidR="00000000" w:rsidDel="00000000" w:rsidP="00000000" w:rsidRDefault="00000000" w:rsidRPr="00000000" w14:paraId="00000051">
      <w:pPr>
        <w:ind w:left="720" w:firstLine="0"/>
        <w:rPr/>
      </w:pPr>
      <w:r w:rsidDel="00000000" w:rsidR="00000000" w:rsidRPr="00000000">
        <w:rPr>
          <w:rtl w:val="0"/>
        </w:rPr>
      </w:r>
    </w:p>
    <w:p w:rsidR="00000000" w:rsidDel="00000000" w:rsidP="00000000" w:rsidRDefault="00000000" w:rsidRPr="00000000" w14:paraId="00000052">
      <w:pPr>
        <w:pStyle w:val="Heading3"/>
        <w:rPr/>
      </w:pPr>
      <w:bookmarkStart w:colFirst="0" w:colLast="0" w:name="_in2m64n6gmmj" w:id="10"/>
      <w:bookmarkEnd w:id="10"/>
      <w:r w:rsidDel="00000000" w:rsidR="00000000" w:rsidRPr="00000000">
        <w:rPr>
          <w:rtl w:val="0"/>
        </w:rPr>
        <w:t xml:space="preserve">Content Creation</w:t>
      </w:r>
    </w:p>
    <w:p w:rsidR="00000000" w:rsidDel="00000000" w:rsidP="00000000" w:rsidRDefault="00000000" w:rsidRPr="00000000" w14:paraId="00000053">
      <w:pPr>
        <w:ind w:left="720" w:firstLine="0"/>
        <w:rPr/>
      </w:pPr>
      <w:r w:rsidDel="00000000" w:rsidR="00000000" w:rsidRPr="00000000">
        <w:rPr>
          <w:rtl w:val="0"/>
        </w:rPr>
      </w:r>
    </w:p>
    <w:p w:rsidR="00000000" w:rsidDel="00000000" w:rsidP="00000000" w:rsidRDefault="00000000" w:rsidRPr="00000000" w14:paraId="00000054">
      <w:pPr>
        <w:numPr>
          <w:ilvl w:val="0"/>
          <w:numId w:val="21"/>
        </w:numPr>
        <w:ind w:left="720" w:hanging="360"/>
        <w:rPr>
          <w:u w:val="none"/>
        </w:rPr>
      </w:pPr>
      <w:r w:rsidDel="00000000" w:rsidR="00000000" w:rsidRPr="00000000">
        <w:rPr>
          <w:b w:val="1"/>
          <w:rtl w:val="0"/>
        </w:rPr>
        <w:t xml:space="preserve">Engaging Visual Content</w:t>
      </w:r>
      <w:r w:rsidDel="00000000" w:rsidR="00000000" w:rsidRPr="00000000">
        <w:rPr>
          <w:rtl w:val="0"/>
        </w:rPr>
        <w:t xml:space="preserve"> We will create visually stunning and immersive content, including photos, videos, and blog posts, showcasing the excitement, beauty, and diversity of our mystery getaways. This content will be shared across our website, social media channels, and email newsletters to captivate and inspire our audience.</w:t>
      </w:r>
    </w:p>
    <w:p w:rsidR="00000000" w:rsidDel="00000000" w:rsidP="00000000" w:rsidRDefault="00000000" w:rsidRPr="00000000" w14:paraId="00000055">
      <w:pPr>
        <w:ind w:left="720" w:firstLine="0"/>
        <w:rPr/>
      </w:pPr>
      <w:r w:rsidDel="00000000" w:rsidR="00000000" w:rsidRPr="00000000">
        <w:rPr>
          <w:rtl w:val="0"/>
        </w:rPr>
      </w:r>
    </w:p>
    <w:p w:rsidR="00000000" w:rsidDel="00000000" w:rsidP="00000000" w:rsidRDefault="00000000" w:rsidRPr="00000000" w14:paraId="00000056">
      <w:pPr>
        <w:numPr>
          <w:ilvl w:val="0"/>
          <w:numId w:val="21"/>
        </w:numPr>
        <w:ind w:left="720" w:hanging="360"/>
        <w:rPr>
          <w:u w:val="none"/>
        </w:rPr>
      </w:pPr>
      <w:r w:rsidDel="00000000" w:rsidR="00000000" w:rsidRPr="00000000">
        <w:rPr>
          <w:b w:val="1"/>
          <w:rtl w:val="0"/>
        </w:rPr>
        <w:t xml:space="preserve">User-Generated Content</w:t>
      </w:r>
      <w:r w:rsidDel="00000000" w:rsidR="00000000" w:rsidRPr="00000000">
        <w:rPr>
          <w:rtl w:val="0"/>
        </w:rPr>
        <w:t xml:space="preserve"> Encouraging our customers to share their experiences and photos on social media using branded hashtags will not only amplify our reach but also provide authentic social proof of the unique and memorable experiences offered by TripSeekr.</w:t>
      </w:r>
    </w:p>
    <w:p w:rsidR="00000000" w:rsidDel="00000000" w:rsidP="00000000" w:rsidRDefault="00000000" w:rsidRPr="00000000" w14:paraId="00000057">
      <w:pPr>
        <w:ind w:left="720" w:firstLine="0"/>
        <w:rPr/>
      </w:pPr>
      <w:r w:rsidDel="00000000" w:rsidR="00000000" w:rsidRPr="00000000">
        <w:rPr>
          <w:rtl w:val="0"/>
        </w:rPr>
      </w:r>
    </w:p>
    <w:p w:rsidR="00000000" w:rsidDel="00000000" w:rsidP="00000000" w:rsidRDefault="00000000" w:rsidRPr="00000000" w14:paraId="00000058">
      <w:pPr>
        <w:pStyle w:val="Heading3"/>
        <w:rPr/>
      </w:pPr>
      <w:bookmarkStart w:colFirst="0" w:colLast="0" w:name="_t80dzyqmgdh8" w:id="11"/>
      <w:bookmarkEnd w:id="11"/>
      <w:r w:rsidDel="00000000" w:rsidR="00000000" w:rsidRPr="00000000">
        <w:rPr>
          <w:rtl w:val="0"/>
        </w:rPr>
        <w:t xml:space="preserve">Partnerships</w:t>
      </w:r>
    </w:p>
    <w:p w:rsidR="00000000" w:rsidDel="00000000" w:rsidP="00000000" w:rsidRDefault="00000000" w:rsidRPr="00000000" w14:paraId="00000059">
      <w:pPr>
        <w:ind w:left="720" w:firstLine="0"/>
        <w:rPr/>
      </w:pPr>
      <w:r w:rsidDel="00000000" w:rsidR="00000000" w:rsidRPr="00000000">
        <w:rPr>
          <w:rtl w:val="0"/>
        </w:rPr>
      </w:r>
    </w:p>
    <w:p w:rsidR="00000000" w:rsidDel="00000000" w:rsidP="00000000" w:rsidRDefault="00000000" w:rsidRPr="00000000" w14:paraId="0000005A">
      <w:pPr>
        <w:numPr>
          <w:ilvl w:val="0"/>
          <w:numId w:val="21"/>
        </w:numPr>
        <w:ind w:left="720" w:hanging="360"/>
        <w:rPr>
          <w:u w:val="none"/>
        </w:rPr>
      </w:pPr>
      <w:r w:rsidDel="00000000" w:rsidR="00000000" w:rsidRPr="00000000">
        <w:rPr>
          <w:b w:val="1"/>
          <w:rtl w:val="0"/>
        </w:rPr>
        <w:t xml:space="preserve">Influencer Collaborations</w:t>
      </w:r>
      <w:r w:rsidDel="00000000" w:rsidR="00000000" w:rsidRPr="00000000">
        <w:rPr>
          <w:rtl w:val="0"/>
        </w:rPr>
        <w:t xml:space="preserve"> Partnering with travel influencers, bloggers, and content creators who resonate with our target audience will allow us to leverage their reach and credibility to amplify our brand message and attract new customers.</w:t>
      </w:r>
    </w:p>
    <w:p w:rsidR="00000000" w:rsidDel="00000000" w:rsidP="00000000" w:rsidRDefault="00000000" w:rsidRPr="00000000" w14:paraId="0000005B">
      <w:pPr>
        <w:ind w:left="720" w:firstLine="0"/>
        <w:rPr/>
      </w:pPr>
      <w:r w:rsidDel="00000000" w:rsidR="00000000" w:rsidRPr="00000000">
        <w:rPr>
          <w:rtl w:val="0"/>
        </w:rPr>
      </w:r>
    </w:p>
    <w:p w:rsidR="00000000" w:rsidDel="00000000" w:rsidP="00000000" w:rsidRDefault="00000000" w:rsidRPr="00000000" w14:paraId="0000005C">
      <w:pPr>
        <w:numPr>
          <w:ilvl w:val="0"/>
          <w:numId w:val="21"/>
        </w:numPr>
        <w:ind w:left="720" w:hanging="360"/>
        <w:rPr>
          <w:u w:val="none"/>
        </w:rPr>
      </w:pPr>
      <w:r w:rsidDel="00000000" w:rsidR="00000000" w:rsidRPr="00000000">
        <w:rPr>
          <w:b w:val="1"/>
          <w:rtl w:val="0"/>
        </w:rPr>
        <w:t xml:space="preserve">Strategic Alliances:</w:t>
      </w:r>
      <w:r w:rsidDel="00000000" w:rsidR="00000000" w:rsidRPr="00000000">
        <w:rPr>
          <w:rtl w:val="0"/>
        </w:rPr>
        <w:t xml:space="preserve"> Collaborating with complementary businesses such as airlines, hotels, tour operators, and lifestyle brands will enable us to expand our reach, access new customer segments, and offer exclusive promotions and packages to our audience.</w:t>
      </w:r>
    </w:p>
    <w:p w:rsidR="00000000" w:rsidDel="00000000" w:rsidP="00000000" w:rsidRDefault="00000000" w:rsidRPr="00000000" w14:paraId="0000005D">
      <w:pPr>
        <w:ind w:left="720" w:firstLine="0"/>
        <w:rPr/>
      </w:pPr>
      <w:r w:rsidDel="00000000" w:rsidR="00000000" w:rsidRPr="00000000">
        <w:rPr>
          <w:rtl w:val="0"/>
        </w:rPr>
      </w:r>
    </w:p>
    <w:p w:rsidR="00000000" w:rsidDel="00000000" w:rsidP="00000000" w:rsidRDefault="00000000" w:rsidRPr="00000000" w14:paraId="0000005E">
      <w:pPr>
        <w:pStyle w:val="Heading3"/>
        <w:rPr/>
      </w:pPr>
      <w:bookmarkStart w:colFirst="0" w:colLast="0" w:name="_aezgq8itph8p" w:id="12"/>
      <w:bookmarkEnd w:id="12"/>
      <w:r w:rsidDel="00000000" w:rsidR="00000000" w:rsidRPr="00000000">
        <w:rPr>
          <w:rtl w:val="0"/>
        </w:rPr>
        <w:t xml:space="preserve">Promotions</w:t>
      </w:r>
    </w:p>
    <w:p w:rsidR="00000000" w:rsidDel="00000000" w:rsidP="00000000" w:rsidRDefault="00000000" w:rsidRPr="00000000" w14:paraId="0000005F">
      <w:pPr>
        <w:ind w:left="720" w:firstLine="0"/>
        <w:rPr/>
      </w:pPr>
      <w:r w:rsidDel="00000000" w:rsidR="00000000" w:rsidRPr="00000000">
        <w:rPr>
          <w:rtl w:val="0"/>
        </w:rPr>
      </w:r>
    </w:p>
    <w:p w:rsidR="00000000" w:rsidDel="00000000" w:rsidP="00000000" w:rsidRDefault="00000000" w:rsidRPr="00000000" w14:paraId="00000060">
      <w:pPr>
        <w:numPr>
          <w:ilvl w:val="0"/>
          <w:numId w:val="21"/>
        </w:numPr>
        <w:ind w:left="720" w:hanging="360"/>
        <w:rPr>
          <w:u w:val="none"/>
        </w:rPr>
      </w:pPr>
      <w:r w:rsidDel="00000000" w:rsidR="00000000" w:rsidRPr="00000000">
        <w:rPr>
          <w:b w:val="1"/>
          <w:rtl w:val="0"/>
        </w:rPr>
        <w:t xml:space="preserve">Special Offers and Discounts</w:t>
      </w:r>
      <w:r w:rsidDel="00000000" w:rsidR="00000000" w:rsidRPr="00000000">
        <w:rPr>
          <w:rtl w:val="0"/>
        </w:rPr>
        <w:t xml:space="preserve"> We will periodically offer special promotions, discounts, and limited-time offers to incentivize bookings, drive customer engagement, and create a sense of urgency among our audience.</w:t>
      </w:r>
    </w:p>
    <w:p w:rsidR="00000000" w:rsidDel="00000000" w:rsidP="00000000" w:rsidRDefault="00000000" w:rsidRPr="00000000" w14:paraId="00000061">
      <w:pPr>
        <w:ind w:left="720" w:firstLine="0"/>
        <w:rPr/>
      </w:pPr>
      <w:r w:rsidDel="00000000" w:rsidR="00000000" w:rsidRPr="00000000">
        <w:rPr>
          <w:rtl w:val="0"/>
        </w:rPr>
      </w:r>
    </w:p>
    <w:p w:rsidR="00000000" w:rsidDel="00000000" w:rsidP="00000000" w:rsidRDefault="00000000" w:rsidRPr="00000000" w14:paraId="00000062">
      <w:pPr>
        <w:numPr>
          <w:ilvl w:val="0"/>
          <w:numId w:val="21"/>
        </w:numPr>
        <w:ind w:left="720" w:hanging="360"/>
        <w:rPr>
          <w:u w:val="none"/>
        </w:rPr>
      </w:pPr>
      <w:r w:rsidDel="00000000" w:rsidR="00000000" w:rsidRPr="00000000">
        <w:rPr>
          <w:b w:val="1"/>
          <w:rtl w:val="0"/>
        </w:rPr>
        <w:t xml:space="preserve">Referral Program</w:t>
      </w:r>
      <w:r w:rsidDel="00000000" w:rsidR="00000000" w:rsidRPr="00000000">
        <w:rPr>
          <w:rtl w:val="0"/>
        </w:rPr>
        <w:t xml:space="preserve"> Implementing a referral program that rewards customers for referring friends and family to TripSeekr will not only incentivize word-of-mouth marketing but also foster a sense of community and loyalty among our customer base.</w:t>
      </w:r>
    </w:p>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ind w:left="0" w:firstLine="0"/>
        <w:rPr/>
      </w:pPr>
      <w:r w:rsidDel="00000000" w:rsidR="00000000" w:rsidRPr="00000000">
        <w:rPr>
          <w:rtl w:val="0"/>
        </w:rPr>
        <w:t xml:space="preserve">By implementing a comprehensive marketing strategy that leverages digital channels, compelling content, strategic partnerships, and promotions, TripSeekr aims to establish itself as the go-to destination for adventurous travelers seeking personalized and unforgettable mystery getaways.</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rPr/>
      </w:pPr>
      <w:bookmarkStart w:colFirst="0" w:colLast="0" w:name="_l0n7z6c6pxdp" w:id="13"/>
      <w:bookmarkEnd w:id="13"/>
      <w:r w:rsidDel="00000000" w:rsidR="00000000" w:rsidRPr="00000000">
        <w:rPr>
          <w:rtl w:val="0"/>
        </w:rPr>
        <w:t xml:space="preserve">6. Operations Plan</w:t>
      </w:r>
    </w:p>
    <w:p w:rsidR="00000000" w:rsidDel="00000000" w:rsidP="00000000" w:rsidRDefault="00000000" w:rsidRPr="00000000" w14:paraId="00000069">
      <w:pPr>
        <w:ind w:left="0" w:firstLine="0"/>
        <w:rPr/>
      </w:pPr>
      <w:r w:rsidDel="00000000" w:rsidR="00000000" w:rsidRPr="00000000">
        <w:rPr>
          <w:rtl w:val="0"/>
        </w:rPr>
        <w:t xml:space="preserve">At TripSeekr, our operations are designed to ensure seamless execution of our mystery getaway experiences, from initial customer inquiry to post-travel follow-up. Here's how we'll manage our operations to deliver exceptional service and unforgettable travel adventures</w:t>
      </w:r>
    </w:p>
    <w:p w:rsidR="00000000" w:rsidDel="00000000" w:rsidP="00000000" w:rsidRDefault="00000000" w:rsidRPr="00000000" w14:paraId="0000006A">
      <w:pPr>
        <w:pStyle w:val="Heading3"/>
        <w:rPr/>
      </w:pPr>
      <w:bookmarkStart w:colFirst="0" w:colLast="0" w:name="_9spylcpmrc1z" w:id="14"/>
      <w:bookmarkEnd w:id="14"/>
      <w:r w:rsidDel="00000000" w:rsidR="00000000" w:rsidRPr="00000000">
        <w:rPr>
          <w:rtl w:val="0"/>
        </w:rPr>
        <w:t xml:space="preserve">Customer Experience Management</w:t>
      </w:r>
    </w:p>
    <w:p w:rsidR="00000000" w:rsidDel="00000000" w:rsidP="00000000" w:rsidRDefault="00000000" w:rsidRPr="00000000" w14:paraId="0000006B">
      <w:pPr>
        <w:numPr>
          <w:ilvl w:val="0"/>
          <w:numId w:val="12"/>
        </w:numPr>
        <w:ind w:left="720" w:hanging="360"/>
        <w:rPr>
          <w:u w:val="none"/>
        </w:rPr>
      </w:pPr>
      <w:r w:rsidDel="00000000" w:rsidR="00000000" w:rsidRPr="00000000">
        <w:rPr>
          <w:b w:val="1"/>
          <w:rtl w:val="0"/>
        </w:rPr>
        <w:t xml:space="preserve">Booking Process:</w:t>
      </w:r>
      <w:r w:rsidDel="00000000" w:rsidR="00000000" w:rsidRPr="00000000">
        <w:rPr>
          <w:rtl w:val="0"/>
        </w:rPr>
        <w:t xml:space="preserve"> Our user-friendly website will facilitate easy booking for customers, guiding them through the questionnaire process to ensure accurate matching with their ideal mystery destination.</w:t>
      </w:r>
    </w:p>
    <w:p w:rsidR="00000000" w:rsidDel="00000000" w:rsidP="00000000" w:rsidRDefault="00000000" w:rsidRPr="00000000" w14:paraId="0000006C">
      <w:pPr>
        <w:numPr>
          <w:ilvl w:val="0"/>
          <w:numId w:val="12"/>
        </w:numPr>
        <w:ind w:left="720" w:hanging="360"/>
        <w:rPr>
          <w:u w:val="none"/>
        </w:rPr>
      </w:pPr>
      <w:r w:rsidDel="00000000" w:rsidR="00000000" w:rsidRPr="00000000">
        <w:rPr>
          <w:b w:val="1"/>
          <w:rtl w:val="0"/>
        </w:rPr>
        <w:t xml:space="preserve">Personalization:</w:t>
      </w:r>
      <w:r w:rsidDel="00000000" w:rsidR="00000000" w:rsidRPr="00000000">
        <w:rPr>
          <w:rtl w:val="0"/>
        </w:rPr>
        <w:t xml:space="preserve"> Leveraging our proprietary algorithm, we'll match each customer with a mystery destination tailored to their preferences, ensuring a personalized and unforgettable travel experience.</w:t>
      </w:r>
    </w:p>
    <w:p w:rsidR="00000000" w:rsidDel="00000000" w:rsidP="00000000" w:rsidRDefault="00000000" w:rsidRPr="00000000" w14:paraId="0000006D">
      <w:pPr>
        <w:ind w:left="0" w:firstLine="0"/>
        <w:rPr/>
      </w:pPr>
      <w:r w:rsidDel="00000000" w:rsidR="00000000" w:rsidRPr="00000000">
        <w:rPr>
          <w:rtl w:val="0"/>
        </w:rPr>
      </w:r>
    </w:p>
    <w:p w:rsidR="00000000" w:rsidDel="00000000" w:rsidP="00000000" w:rsidRDefault="00000000" w:rsidRPr="00000000" w14:paraId="0000006E">
      <w:pPr>
        <w:pStyle w:val="Heading3"/>
        <w:rPr/>
      </w:pPr>
      <w:bookmarkStart w:colFirst="0" w:colLast="0" w:name="_r9ejov7c57hw" w:id="15"/>
      <w:bookmarkEnd w:id="15"/>
      <w:r w:rsidDel="00000000" w:rsidR="00000000" w:rsidRPr="00000000">
        <w:rPr>
          <w:rtl w:val="0"/>
        </w:rPr>
        <w:t xml:space="preserve">Destination Management</w:t>
      </w:r>
    </w:p>
    <w:p w:rsidR="00000000" w:rsidDel="00000000" w:rsidP="00000000" w:rsidRDefault="00000000" w:rsidRPr="00000000" w14:paraId="0000006F">
      <w:pPr>
        <w:numPr>
          <w:ilvl w:val="0"/>
          <w:numId w:val="12"/>
        </w:numPr>
        <w:ind w:left="720" w:hanging="360"/>
        <w:rPr>
          <w:u w:val="none"/>
        </w:rPr>
      </w:pPr>
      <w:r w:rsidDel="00000000" w:rsidR="00000000" w:rsidRPr="00000000">
        <w:rPr>
          <w:b w:val="1"/>
          <w:rtl w:val="0"/>
        </w:rPr>
        <w:t xml:space="preserve">Partnerships: </w:t>
      </w:r>
      <w:r w:rsidDel="00000000" w:rsidR="00000000" w:rsidRPr="00000000">
        <w:rPr>
          <w:rtl w:val="0"/>
        </w:rPr>
        <w:t xml:space="preserve">We'll establish strategic partnerships with hotels, tour operators, and local businesses in various destinations, ensuring high-quality accommodations, experiences, and services for our customers.</w:t>
      </w:r>
    </w:p>
    <w:p w:rsidR="00000000" w:rsidDel="00000000" w:rsidP="00000000" w:rsidRDefault="00000000" w:rsidRPr="00000000" w14:paraId="00000070">
      <w:pPr>
        <w:ind w:left="720" w:firstLine="0"/>
        <w:rPr/>
      </w:pPr>
      <w:r w:rsidDel="00000000" w:rsidR="00000000" w:rsidRPr="00000000">
        <w:rPr>
          <w:rtl w:val="0"/>
        </w:rPr>
      </w:r>
    </w:p>
    <w:p w:rsidR="00000000" w:rsidDel="00000000" w:rsidP="00000000" w:rsidRDefault="00000000" w:rsidRPr="00000000" w14:paraId="00000071">
      <w:pPr>
        <w:numPr>
          <w:ilvl w:val="0"/>
          <w:numId w:val="12"/>
        </w:numPr>
        <w:ind w:left="720" w:hanging="360"/>
        <w:rPr>
          <w:u w:val="none"/>
        </w:rPr>
      </w:pPr>
      <w:r w:rsidDel="00000000" w:rsidR="00000000" w:rsidRPr="00000000">
        <w:rPr>
          <w:b w:val="1"/>
          <w:rtl w:val="0"/>
        </w:rPr>
        <w:t xml:space="preserve">Quality Assurance:</w:t>
      </w:r>
      <w:r w:rsidDel="00000000" w:rsidR="00000000" w:rsidRPr="00000000">
        <w:rPr>
          <w:rtl w:val="0"/>
        </w:rPr>
        <w:t xml:space="preserve"> Rigorous quality control measures will be implemented to vet and maintain the quality of our destination offerings, ensuring that each mystery getaway meets our standards of excellence.</w:t>
      </w:r>
    </w:p>
    <w:p w:rsidR="00000000" w:rsidDel="00000000" w:rsidP="00000000" w:rsidRDefault="00000000" w:rsidRPr="00000000" w14:paraId="00000072">
      <w:pPr>
        <w:ind w:left="0" w:firstLine="0"/>
        <w:rPr/>
      </w:pPr>
      <w:r w:rsidDel="00000000" w:rsidR="00000000" w:rsidRPr="00000000">
        <w:rPr>
          <w:rtl w:val="0"/>
        </w:rPr>
      </w:r>
    </w:p>
    <w:p w:rsidR="00000000" w:rsidDel="00000000" w:rsidP="00000000" w:rsidRDefault="00000000" w:rsidRPr="00000000" w14:paraId="00000073">
      <w:pPr>
        <w:pStyle w:val="Heading3"/>
        <w:rPr/>
      </w:pPr>
      <w:bookmarkStart w:colFirst="0" w:colLast="0" w:name="_vacwwnapp86" w:id="16"/>
      <w:bookmarkEnd w:id="16"/>
      <w:r w:rsidDel="00000000" w:rsidR="00000000" w:rsidRPr="00000000">
        <w:rPr>
          <w:rtl w:val="0"/>
        </w:rPr>
        <w:t xml:space="preserve">Technology Integration</w:t>
      </w:r>
    </w:p>
    <w:p w:rsidR="00000000" w:rsidDel="00000000" w:rsidP="00000000" w:rsidRDefault="00000000" w:rsidRPr="00000000" w14:paraId="00000074">
      <w:pPr>
        <w:numPr>
          <w:ilvl w:val="0"/>
          <w:numId w:val="12"/>
        </w:numPr>
        <w:ind w:left="720" w:hanging="360"/>
        <w:rPr>
          <w:u w:val="none"/>
        </w:rPr>
      </w:pPr>
      <w:r w:rsidDel="00000000" w:rsidR="00000000" w:rsidRPr="00000000">
        <w:rPr>
          <w:b w:val="1"/>
          <w:rtl w:val="0"/>
        </w:rPr>
        <w:t xml:space="preserve">Website Development:</w:t>
      </w:r>
      <w:r w:rsidDel="00000000" w:rsidR="00000000" w:rsidRPr="00000000">
        <w:rPr>
          <w:rtl w:val="0"/>
        </w:rPr>
        <w:t xml:space="preserve"> Our website will serve as a central hub for customers to book mystery getaways, access curated experiences, and manage their travel preferences. Regular updates and optimizations will be made to enhance user experience and functionality.</w:t>
      </w:r>
    </w:p>
    <w:p w:rsidR="00000000" w:rsidDel="00000000" w:rsidP="00000000" w:rsidRDefault="00000000" w:rsidRPr="00000000" w14:paraId="00000075">
      <w:pPr>
        <w:ind w:left="720" w:firstLine="0"/>
        <w:rPr/>
      </w:pPr>
      <w:r w:rsidDel="00000000" w:rsidR="00000000" w:rsidRPr="00000000">
        <w:rPr>
          <w:rtl w:val="0"/>
        </w:rPr>
      </w:r>
    </w:p>
    <w:p w:rsidR="00000000" w:rsidDel="00000000" w:rsidP="00000000" w:rsidRDefault="00000000" w:rsidRPr="00000000" w14:paraId="00000076">
      <w:pPr>
        <w:numPr>
          <w:ilvl w:val="0"/>
          <w:numId w:val="12"/>
        </w:numPr>
        <w:ind w:left="720" w:hanging="360"/>
        <w:rPr>
          <w:u w:val="none"/>
        </w:rPr>
      </w:pPr>
      <w:r w:rsidDel="00000000" w:rsidR="00000000" w:rsidRPr="00000000">
        <w:rPr>
          <w:b w:val="1"/>
          <w:rtl w:val="0"/>
        </w:rPr>
        <w:t xml:space="preserve">Online Portal: </w:t>
      </w:r>
      <w:r w:rsidDel="00000000" w:rsidR="00000000" w:rsidRPr="00000000">
        <w:rPr>
          <w:rtl w:val="0"/>
        </w:rPr>
        <w:t xml:space="preserve">We'll develop an online portal where customers can pay their balance, view past holidays, and access pre-travel information, enhancing convenience and transparency throughout the booking process.</w:t>
      </w:r>
    </w:p>
    <w:p w:rsidR="00000000" w:rsidDel="00000000" w:rsidP="00000000" w:rsidRDefault="00000000" w:rsidRPr="00000000" w14:paraId="00000077">
      <w:pPr>
        <w:ind w:left="720" w:firstLine="0"/>
        <w:rPr/>
      </w:pPr>
      <w:r w:rsidDel="00000000" w:rsidR="00000000" w:rsidRPr="00000000">
        <w:rPr>
          <w:rtl w:val="0"/>
        </w:rPr>
      </w:r>
    </w:p>
    <w:p w:rsidR="00000000" w:rsidDel="00000000" w:rsidP="00000000" w:rsidRDefault="00000000" w:rsidRPr="00000000" w14:paraId="00000078">
      <w:pPr>
        <w:pStyle w:val="Heading3"/>
        <w:rPr/>
      </w:pPr>
      <w:bookmarkStart w:colFirst="0" w:colLast="0" w:name="_txcbat7lmrne" w:id="17"/>
      <w:bookmarkEnd w:id="17"/>
      <w:r w:rsidDel="00000000" w:rsidR="00000000" w:rsidRPr="00000000">
        <w:rPr>
          <w:rtl w:val="0"/>
        </w:rPr>
        <w:t xml:space="preserve">Customer Support</w:t>
      </w:r>
    </w:p>
    <w:p w:rsidR="00000000" w:rsidDel="00000000" w:rsidP="00000000" w:rsidRDefault="00000000" w:rsidRPr="00000000" w14:paraId="00000079">
      <w:pPr>
        <w:numPr>
          <w:ilvl w:val="0"/>
          <w:numId w:val="12"/>
        </w:numPr>
        <w:ind w:left="720" w:hanging="360"/>
        <w:rPr>
          <w:u w:val="none"/>
        </w:rPr>
      </w:pPr>
      <w:r w:rsidDel="00000000" w:rsidR="00000000" w:rsidRPr="00000000">
        <w:rPr>
          <w:b w:val="1"/>
          <w:rtl w:val="0"/>
        </w:rPr>
        <w:t xml:space="preserve">Communication Channels:</w:t>
      </w:r>
      <w:r w:rsidDel="00000000" w:rsidR="00000000" w:rsidRPr="00000000">
        <w:rPr>
          <w:rtl w:val="0"/>
        </w:rPr>
        <w:t xml:space="preserve"> We'll provide multiple channels for customer support, including email, phone, and live chat, ensuring prompt and responsive assistance for any inquiries or concerns.</w:t>
      </w:r>
    </w:p>
    <w:p w:rsidR="00000000" w:rsidDel="00000000" w:rsidP="00000000" w:rsidRDefault="00000000" w:rsidRPr="00000000" w14:paraId="0000007A">
      <w:pPr>
        <w:ind w:left="720" w:firstLine="0"/>
        <w:rPr/>
      </w:pPr>
      <w:r w:rsidDel="00000000" w:rsidR="00000000" w:rsidRPr="00000000">
        <w:rPr>
          <w:rtl w:val="0"/>
        </w:rPr>
      </w:r>
    </w:p>
    <w:p w:rsidR="00000000" w:rsidDel="00000000" w:rsidP="00000000" w:rsidRDefault="00000000" w:rsidRPr="00000000" w14:paraId="0000007B">
      <w:pPr>
        <w:numPr>
          <w:ilvl w:val="0"/>
          <w:numId w:val="12"/>
        </w:numPr>
        <w:ind w:left="720" w:hanging="360"/>
        <w:rPr>
          <w:u w:val="none"/>
        </w:rPr>
      </w:pPr>
      <w:r w:rsidDel="00000000" w:rsidR="00000000" w:rsidRPr="00000000">
        <w:rPr>
          <w:b w:val="1"/>
          <w:rtl w:val="0"/>
        </w:rPr>
        <w:t xml:space="preserve">Dedicated Support Team:</w:t>
      </w:r>
      <w:r w:rsidDel="00000000" w:rsidR="00000000" w:rsidRPr="00000000">
        <w:rPr>
          <w:rtl w:val="0"/>
        </w:rPr>
        <w:t xml:space="preserve"> A dedicated team of customer support representatives will be available to assist customers at every stage of their journey, from initial inquiry to post-travel feedback and support.</w:t>
      </w:r>
    </w:p>
    <w:p w:rsidR="00000000" w:rsidDel="00000000" w:rsidP="00000000" w:rsidRDefault="00000000" w:rsidRPr="00000000" w14:paraId="0000007C">
      <w:pPr>
        <w:ind w:left="720" w:firstLine="0"/>
        <w:rPr/>
      </w:pPr>
      <w:r w:rsidDel="00000000" w:rsidR="00000000" w:rsidRPr="00000000">
        <w:rPr>
          <w:rtl w:val="0"/>
        </w:rPr>
      </w:r>
    </w:p>
    <w:p w:rsidR="00000000" w:rsidDel="00000000" w:rsidP="00000000" w:rsidRDefault="00000000" w:rsidRPr="00000000" w14:paraId="0000007D">
      <w:pPr>
        <w:pStyle w:val="Heading3"/>
        <w:rPr/>
      </w:pPr>
      <w:bookmarkStart w:colFirst="0" w:colLast="0" w:name="_g4fuzgi4qv02" w:id="18"/>
      <w:bookmarkEnd w:id="18"/>
      <w:r w:rsidDel="00000000" w:rsidR="00000000" w:rsidRPr="00000000">
        <w:rPr>
          <w:rtl w:val="0"/>
        </w:rPr>
        <w:t xml:space="preserve">Pre-Travel Preparation</w:t>
      </w:r>
    </w:p>
    <w:p w:rsidR="00000000" w:rsidDel="00000000" w:rsidP="00000000" w:rsidRDefault="00000000" w:rsidRPr="00000000" w14:paraId="0000007E">
      <w:pPr>
        <w:numPr>
          <w:ilvl w:val="0"/>
          <w:numId w:val="12"/>
        </w:numPr>
        <w:ind w:left="720" w:hanging="360"/>
        <w:rPr>
          <w:u w:val="none"/>
        </w:rPr>
      </w:pPr>
      <w:r w:rsidDel="00000000" w:rsidR="00000000" w:rsidRPr="00000000">
        <w:rPr>
          <w:b w:val="1"/>
          <w:rtl w:val="0"/>
        </w:rPr>
        <w:t xml:space="preserve">Pre-Travel Package:</w:t>
      </w:r>
      <w:r w:rsidDel="00000000" w:rsidR="00000000" w:rsidRPr="00000000">
        <w:rPr>
          <w:rtl w:val="0"/>
        </w:rPr>
        <w:t xml:space="preserve"> Upon booking confirmation, customers will receive a personalized pre-travel package containing clues, essential travel documents, and informative materials to enhance their anticipation and preparation for their mystery getaway.</w:t>
      </w:r>
    </w:p>
    <w:p w:rsidR="00000000" w:rsidDel="00000000" w:rsidP="00000000" w:rsidRDefault="00000000" w:rsidRPr="00000000" w14:paraId="0000007F">
      <w:pPr>
        <w:ind w:left="720" w:firstLine="0"/>
        <w:rPr/>
      </w:pPr>
      <w:r w:rsidDel="00000000" w:rsidR="00000000" w:rsidRPr="00000000">
        <w:rPr>
          <w:rtl w:val="0"/>
        </w:rPr>
      </w:r>
    </w:p>
    <w:p w:rsidR="00000000" w:rsidDel="00000000" w:rsidP="00000000" w:rsidRDefault="00000000" w:rsidRPr="00000000" w14:paraId="00000080">
      <w:pPr>
        <w:numPr>
          <w:ilvl w:val="0"/>
          <w:numId w:val="12"/>
        </w:numPr>
        <w:ind w:left="720" w:hanging="360"/>
        <w:rPr>
          <w:u w:val="none"/>
        </w:rPr>
      </w:pPr>
      <w:r w:rsidDel="00000000" w:rsidR="00000000" w:rsidRPr="00000000">
        <w:rPr>
          <w:b w:val="1"/>
          <w:rtl w:val="0"/>
        </w:rPr>
        <w:t xml:space="preserve">Destination Information:</w:t>
      </w:r>
      <w:r w:rsidDel="00000000" w:rsidR="00000000" w:rsidRPr="00000000">
        <w:rPr>
          <w:rtl w:val="0"/>
        </w:rPr>
        <w:t xml:space="preserve"> The pre-travel package will include comprehensive information about the mystery destination, including cultural insights, language tips, transportation options, and recommended activities, ensuring customers are well-prepared for their adventure.</w:t>
      </w:r>
    </w:p>
    <w:p w:rsidR="00000000" w:rsidDel="00000000" w:rsidP="00000000" w:rsidRDefault="00000000" w:rsidRPr="00000000" w14:paraId="00000081">
      <w:pPr>
        <w:ind w:left="720" w:firstLine="0"/>
        <w:rPr/>
      </w:pPr>
      <w:r w:rsidDel="00000000" w:rsidR="00000000" w:rsidRPr="00000000">
        <w:rPr>
          <w:rtl w:val="0"/>
        </w:rPr>
      </w:r>
    </w:p>
    <w:p w:rsidR="00000000" w:rsidDel="00000000" w:rsidP="00000000" w:rsidRDefault="00000000" w:rsidRPr="00000000" w14:paraId="00000082">
      <w:pPr>
        <w:pStyle w:val="Heading3"/>
        <w:rPr/>
      </w:pPr>
      <w:bookmarkStart w:colFirst="0" w:colLast="0" w:name="_yy14dtjlpez1" w:id="19"/>
      <w:bookmarkEnd w:id="19"/>
      <w:r w:rsidDel="00000000" w:rsidR="00000000" w:rsidRPr="00000000">
        <w:rPr>
          <w:rtl w:val="0"/>
        </w:rPr>
        <w:t xml:space="preserve">Post-Travel Follow-Up</w:t>
      </w:r>
    </w:p>
    <w:p w:rsidR="00000000" w:rsidDel="00000000" w:rsidP="00000000" w:rsidRDefault="00000000" w:rsidRPr="00000000" w14:paraId="00000083">
      <w:pPr>
        <w:numPr>
          <w:ilvl w:val="0"/>
          <w:numId w:val="12"/>
        </w:numPr>
        <w:ind w:left="720" w:hanging="360"/>
        <w:rPr>
          <w:u w:val="none"/>
        </w:rPr>
      </w:pPr>
      <w:r w:rsidDel="00000000" w:rsidR="00000000" w:rsidRPr="00000000">
        <w:rPr>
          <w:b w:val="1"/>
          <w:rtl w:val="0"/>
        </w:rPr>
        <w:t xml:space="preserve">Feedback Collection:</w:t>
      </w:r>
      <w:r w:rsidDel="00000000" w:rsidR="00000000" w:rsidRPr="00000000">
        <w:rPr>
          <w:rtl w:val="0"/>
        </w:rPr>
        <w:t xml:space="preserve"> We'll actively solicit feedback from customers following their mystery getaway, allowing us to gather insights, identify areas for improvement, and continuously enhance the customer experience.</w:t>
      </w:r>
    </w:p>
    <w:p w:rsidR="00000000" w:rsidDel="00000000" w:rsidP="00000000" w:rsidRDefault="00000000" w:rsidRPr="00000000" w14:paraId="00000084">
      <w:pPr>
        <w:ind w:left="720" w:firstLine="0"/>
        <w:rPr/>
      </w:pPr>
      <w:r w:rsidDel="00000000" w:rsidR="00000000" w:rsidRPr="00000000">
        <w:rPr>
          <w:rtl w:val="0"/>
        </w:rPr>
      </w:r>
    </w:p>
    <w:p w:rsidR="00000000" w:rsidDel="00000000" w:rsidP="00000000" w:rsidRDefault="00000000" w:rsidRPr="00000000" w14:paraId="00000085">
      <w:pPr>
        <w:numPr>
          <w:ilvl w:val="0"/>
          <w:numId w:val="12"/>
        </w:numPr>
        <w:ind w:left="720" w:hanging="360"/>
        <w:rPr>
          <w:u w:val="none"/>
        </w:rPr>
      </w:pPr>
      <w:r w:rsidDel="00000000" w:rsidR="00000000" w:rsidRPr="00000000">
        <w:rPr>
          <w:b w:val="1"/>
          <w:rtl w:val="0"/>
        </w:rPr>
        <w:t xml:space="preserve">Customer Engagement:</w:t>
      </w:r>
      <w:r w:rsidDel="00000000" w:rsidR="00000000" w:rsidRPr="00000000">
        <w:rPr>
          <w:rtl w:val="0"/>
        </w:rPr>
        <w:t xml:space="preserve"> Building on the post-travel feedback, we'll engage with customers through personalized communications, loyalty programs, and exclusive offers to foster long-term relationships and encourage repeat bookings.</w:t>
      </w:r>
    </w:p>
    <w:p w:rsidR="00000000" w:rsidDel="00000000" w:rsidP="00000000" w:rsidRDefault="00000000" w:rsidRPr="00000000" w14:paraId="00000086">
      <w:pPr>
        <w:ind w:left="720" w:firstLine="0"/>
        <w:rPr/>
      </w:pPr>
      <w:r w:rsidDel="00000000" w:rsidR="00000000" w:rsidRPr="00000000">
        <w:rPr>
          <w:rtl w:val="0"/>
        </w:rPr>
      </w:r>
    </w:p>
    <w:p w:rsidR="00000000" w:rsidDel="00000000" w:rsidP="00000000" w:rsidRDefault="00000000" w:rsidRPr="00000000" w14:paraId="00000087">
      <w:pPr>
        <w:pStyle w:val="Heading3"/>
        <w:rPr/>
      </w:pPr>
      <w:bookmarkStart w:colFirst="0" w:colLast="0" w:name="_laigyxex6y4e" w:id="20"/>
      <w:bookmarkEnd w:id="20"/>
      <w:r w:rsidDel="00000000" w:rsidR="00000000" w:rsidRPr="00000000">
        <w:rPr>
          <w:rtl w:val="0"/>
        </w:rPr>
        <w:t xml:space="preserve">Continuous Improvement</w:t>
      </w:r>
    </w:p>
    <w:p w:rsidR="00000000" w:rsidDel="00000000" w:rsidP="00000000" w:rsidRDefault="00000000" w:rsidRPr="00000000" w14:paraId="00000088">
      <w:pPr>
        <w:numPr>
          <w:ilvl w:val="0"/>
          <w:numId w:val="12"/>
        </w:numPr>
        <w:ind w:left="720" w:hanging="360"/>
        <w:rPr>
          <w:u w:val="none"/>
        </w:rPr>
      </w:pPr>
      <w:r w:rsidDel="00000000" w:rsidR="00000000" w:rsidRPr="00000000">
        <w:rPr>
          <w:b w:val="1"/>
          <w:rtl w:val="0"/>
        </w:rPr>
        <w:t xml:space="preserve">Data Analysis:</w:t>
      </w:r>
      <w:r w:rsidDel="00000000" w:rsidR="00000000" w:rsidRPr="00000000">
        <w:rPr>
          <w:rtl w:val="0"/>
        </w:rPr>
        <w:t xml:space="preserve"> We'll leverage data analytics and customer feedback to gain insights into booking patterns, customer preferences, and market trends, informing strategic decision-making and product development.  </w:t>
      </w:r>
    </w:p>
    <w:p w:rsidR="00000000" w:rsidDel="00000000" w:rsidP="00000000" w:rsidRDefault="00000000" w:rsidRPr="00000000" w14:paraId="00000089">
      <w:pPr>
        <w:ind w:left="720" w:firstLine="0"/>
        <w:rPr/>
      </w:pPr>
      <w:r w:rsidDel="00000000" w:rsidR="00000000" w:rsidRPr="00000000">
        <w:rPr>
          <w:rtl w:val="0"/>
        </w:rPr>
      </w:r>
    </w:p>
    <w:p w:rsidR="00000000" w:rsidDel="00000000" w:rsidP="00000000" w:rsidRDefault="00000000" w:rsidRPr="00000000" w14:paraId="0000008A">
      <w:pPr>
        <w:numPr>
          <w:ilvl w:val="0"/>
          <w:numId w:val="12"/>
        </w:numPr>
        <w:ind w:left="720" w:hanging="360"/>
        <w:rPr>
          <w:u w:val="none"/>
        </w:rPr>
      </w:pPr>
      <w:r w:rsidDel="00000000" w:rsidR="00000000" w:rsidRPr="00000000">
        <w:rPr>
          <w:b w:val="1"/>
          <w:rtl w:val="0"/>
        </w:rPr>
        <w:t xml:space="preserve">Innovation:</w:t>
      </w:r>
      <w:r w:rsidDel="00000000" w:rsidR="00000000" w:rsidRPr="00000000">
        <w:rPr>
          <w:rtl w:val="0"/>
        </w:rPr>
        <w:t xml:space="preserve"> We'll remain at the forefront of innovation in the travel industry, exploring new technologies, trends, and opportunities to enhance our offerings and stay ahead of the competition.</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pStyle w:val="Heading2"/>
        <w:rPr/>
      </w:pPr>
      <w:bookmarkStart w:colFirst="0" w:colLast="0" w:name="_kq8x6tm37k9i" w:id="21"/>
      <w:bookmarkEnd w:id="21"/>
      <w:r w:rsidDel="00000000" w:rsidR="00000000" w:rsidRPr="00000000">
        <w:rPr>
          <w:rtl w:val="0"/>
        </w:rPr>
        <w:t xml:space="preserve">7. Financial Plan</w:t>
      </w:r>
    </w:p>
    <w:p w:rsidR="00000000" w:rsidDel="00000000" w:rsidP="00000000" w:rsidRDefault="00000000" w:rsidRPr="00000000" w14:paraId="0000008F">
      <w:pPr>
        <w:pStyle w:val="Heading3"/>
        <w:rPr/>
      </w:pPr>
      <w:bookmarkStart w:colFirst="0" w:colLast="0" w:name="_x328cu2yzo71" w:id="22"/>
      <w:bookmarkEnd w:id="22"/>
      <w:r w:rsidDel="00000000" w:rsidR="00000000" w:rsidRPr="00000000">
        <w:rPr>
          <w:rtl w:val="0"/>
        </w:rPr>
        <w:t xml:space="preserve">Revenue Streams</w:t>
      </w:r>
    </w:p>
    <w:p w:rsidR="00000000" w:rsidDel="00000000" w:rsidP="00000000" w:rsidRDefault="00000000" w:rsidRPr="00000000" w14:paraId="00000090">
      <w:pPr>
        <w:numPr>
          <w:ilvl w:val="0"/>
          <w:numId w:val="13"/>
        </w:numPr>
        <w:ind w:left="720" w:hanging="360"/>
        <w:rPr>
          <w:u w:val="none"/>
        </w:rPr>
      </w:pPr>
      <w:r w:rsidDel="00000000" w:rsidR="00000000" w:rsidRPr="00000000">
        <w:rPr>
          <w:b w:val="1"/>
          <w:rtl w:val="0"/>
        </w:rPr>
        <w:t xml:space="preserve">Booking Fees</w:t>
      </w:r>
      <w:r w:rsidDel="00000000" w:rsidR="00000000" w:rsidRPr="00000000">
        <w:rPr>
          <w:rtl w:val="0"/>
        </w:rPr>
        <w:t xml:space="preserve">: TripSeekr will generate revenue through booking fees charged to customers upon confirmation of their mystery getaway. These fees will vary based on factors such as the destination, duration of the trip, and the complexity of the itinerary.</w:t>
      </w:r>
    </w:p>
    <w:p w:rsidR="00000000" w:rsidDel="00000000" w:rsidP="00000000" w:rsidRDefault="00000000" w:rsidRPr="00000000" w14:paraId="00000091">
      <w:pPr>
        <w:ind w:left="720" w:firstLine="0"/>
        <w:rPr/>
      </w:pPr>
      <w:r w:rsidDel="00000000" w:rsidR="00000000" w:rsidRPr="00000000">
        <w:rPr>
          <w:rtl w:val="0"/>
        </w:rPr>
      </w:r>
    </w:p>
    <w:p w:rsidR="00000000" w:rsidDel="00000000" w:rsidP="00000000" w:rsidRDefault="00000000" w:rsidRPr="00000000" w14:paraId="00000092">
      <w:pPr>
        <w:numPr>
          <w:ilvl w:val="0"/>
          <w:numId w:val="13"/>
        </w:numPr>
        <w:ind w:left="720" w:hanging="360"/>
        <w:rPr>
          <w:u w:val="none"/>
        </w:rPr>
      </w:pPr>
      <w:r w:rsidDel="00000000" w:rsidR="00000000" w:rsidRPr="00000000">
        <w:rPr>
          <w:b w:val="1"/>
          <w:rtl w:val="0"/>
        </w:rPr>
        <w:t xml:space="preserve">Commissions</w:t>
      </w:r>
      <w:r w:rsidDel="00000000" w:rsidR="00000000" w:rsidRPr="00000000">
        <w:rPr>
          <w:rtl w:val="0"/>
        </w:rPr>
        <w:t xml:space="preserve">: In addition to booking fees, TripSeekr will earn commissions from partner businesses such as hotels, tour operators, and local attractions. These commissions will be negotiated based on the volume of bookings and the value of the partnership agreements.</w:t>
      </w:r>
    </w:p>
    <w:p w:rsidR="00000000" w:rsidDel="00000000" w:rsidP="00000000" w:rsidRDefault="00000000" w:rsidRPr="00000000" w14:paraId="00000093">
      <w:pPr>
        <w:ind w:left="720" w:firstLine="0"/>
        <w:rPr/>
      </w:pPr>
      <w:r w:rsidDel="00000000" w:rsidR="00000000" w:rsidRPr="00000000">
        <w:rPr>
          <w:rtl w:val="0"/>
        </w:rPr>
      </w:r>
    </w:p>
    <w:p w:rsidR="00000000" w:rsidDel="00000000" w:rsidP="00000000" w:rsidRDefault="00000000" w:rsidRPr="00000000" w14:paraId="00000094">
      <w:pPr>
        <w:numPr>
          <w:ilvl w:val="0"/>
          <w:numId w:val="13"/>
        </w:numPr>
        <w:ind w:left="720" w:hanging="360"/>
        <w:rPr>
          <w:u w:val="none"/>
        </w:rPr>
      </w:pPr>
      <w:r w:rsidDel="00000000" w:rsidR="00000000" w:rsidRPr="00000000">
        <w:rPr>
          <w:b w:val="1"/>
          <w:rtl w:val="0"/>
        </w:rPr>
        <w:t xml:space="preserve">Premium Subscription Services</w:t>
      </w:r>
      <w:r w:rsidDel="00000000" w:rsidR="00000000" w:rsidRPr="00000000">
        <w:rPr>
          <w:rtl w:val="0"/>
        </w:rPr>
        <w:t xml:space="preserve">: As a potential future revenue stream, TripSeekr may introduce premium subscription services offering additional perks and benefits to customers. These could include exclusive access to premium destinations, personalized travel concierge services, or discounted rates on bookings.</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3"/>
        <w:rPr/>
      </w:pPr>
      <w:bookmarkStart w:colFirst="0" w:colLast="0" w:name="_zcosbyqzrkve" w:id="23"/>
      <w:bookmarkEnd w:id="23"/>
      <w:r w:rsidDel="00000000" w:rsidR="00000000" w:rsidRPr="00000000">
        <w:rPr>
          <w:rtl w:val="0"/>
        </w:rPr>
        <w:t xml:space="preserve">Cost Structure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4"/>
        <w:rPr/>
      </w:pPr>
      <w:bookmarkStart w:colFirst="0" w:colLast="0" w:name="_alrolnasopuh" w:id="24"/>
      <w:bookmarkEnd w:id="24"/>
      <w:r w:rsidDel="00000000" w:rsidR="00000000" w:rsidRPr="00000000">
        <w:rPr>
          <w:rtl w:val="0"/>
        </w:rPr>
        <w:t xml:space="preserve">Branding Development</w:t>
      </w:r>
    </w:p>
    <w:p w:rsidR="00000000" w:rsidDel="00000000" w:rsidP="00000000" w:rsidRDefault="00000000" w:rsidRPr="00000000" w14:paraId="0000009A">
      <w:pPr>
        <w:pStyle w:val="Heading5"/>
        <w:rPr/>
      </w:pPr>
      <w:bookmarkStart w:colFirst="0" w:colLast="0" w:name="_bf4gyj3rk47u" w:id="25"/>
      <w:bookmarkEnd w:id="25"/>
      <w:r w:rsidDel="00000000" w:rsidR="00000000" w:rsidRPr="00000000">
        <w:rPr>
          <w:rtl w:val="0"/>
        </w:rPr>
        <w:t xml:space="preserve">Logo and Visual Identity</w:t>
      </w:r>
    </w:p>
    <w:p w:rsidR="00000000" w:rsidDel="00000000" w:rsidP="00000000" w:rsidRDefault="00000000" w:rsidRPr="00000000" w14:paraId="0000009B">
      <w:pPr>
        <w:numPr>
          <w:ilvl w:val="0"/>
          <w:numId w:val="17"/>
        </w:numPr>
        <w:ind w:left="720" w:hanging="360"/>
      </w:pPr>
      <w:r w:rsidDel="00000000" w:rsidR="00000000" w:rsidRPr="00000000">
        <w:rPr>
          <w:rtl w:val="0"/>
        </w:rPr>
        <w:t xml:space="preserve">Investment in the creation and design of a distinctive logo and visual identity that reflects the unique personality and values of TripSeekr.</w:t>
      </w:r>
    </w:p>
    <w:p w:rsidR="00000000" w:rsidDel="00000000" w:rsidP="00000000" w:rsidRDefault="00000000" w:rsidRPr="00000000" w14:paraId="0000009C">
      <w:pPr>
        <w:numPr>
          <w:ilvl w:val="0"/>
          <w:numId w:val="17"/>
        </w:numPr>
        <w:ind w:left="720" w:hanging="360"/>
      </w:pPr>
      <w:r w:rsidDel="00000000" w:rsidR="00000000" w:rsidRPr="00000000">
        <w:rPr>
          <w:rtl w:val="0"/>
        </w:rPr>
        <w:t xml:space="preserve">Expenses may include hiring graphic designers, purchasing design software, and acquiring licenses for stock imagery.</w:t>
      </w:r>
    </w:p>
    <w:p w:rsidR="00000000" w:rsidDel="00000000" w:rsidP="00000000" w:rsidRDefault="00000000" w:rsidRPr="00000000" w14:paraId="0000009D">
      <w:pPr>
        <w:pStyle w:val="Heading5"/>
        <w:rPr/>
      </w:pPr>
      <w:bookmarkStart w:colFirst="0" w:colLast="0" w:name="_xy8ulmqyre7p" w:id="26"/>
      <w:bookmarkEnd w:id="26"/>
      <w:r w:rsidDel="00000000" w:rsidR="00000000" w:rsidRPr="00000000">
        <w:rPr>
          <w:rtl w:val="0"/>
        </w:rPr>
        <w:t xml:space="preserve">Brand Messaging and Voice</w:t>
      </w:r>
    </w:p>
    <w:p w:rsidR="00000000" w:rsidDel="00000000" w:rsidP="00000000" w:rsidRDefault="00000000" w:rsidRPr="00000000" w14:paraId="0000009E">
      <w:pPr>
        <w:numPr>
          <w:ilvl w:val="0"/>
          <w:numId w:val="3"/>
        </w:numPr>
        <w:ind w:left="720" w:hanging="360"/>
      </w:pPr>
      <w:r w:rsidDel="00000000" w:rsidR="00000000" w:rsidRPr="00000000">
        <w:rPr>
          <w:rtl w:val="0"/>
        </w:rPr>
        <w:t xml:space="preserve">Allocation of resources towards crafting compelling brand messaging and voice that effectively communicates TripSeekr's value proposition, mission, and story.</w:t>
      </w:r>
    </w:p>
    <w:p w:rsidR="00000000" w:rsidDel="00000000" w:rsidP="00000000" w:rsidRDefault="00000000" w:rsidRPr="00000000" w14:paraId="0000009F">
      <w:pPr>
        <w:numPr>
          <w:ilvl w:val="0"/>
          <w:numId w:val="3"/>
        </w:numPr>
        <w:ind w:left="720" w:hanging="360"/>
      </w:pPr>
      <w:r w:rsidDel="00000000" w:rsidR="00000000" w:rsidRPr="00000000">
        <w:rPr>
          <w:rtl w:val="0"/>
        </w:rPr>
        <w:t xml:space="preserve">Expenses may include hiring brand strategists, copywriters, and content creators.</w:t>
      </w:r>
    </w:p>
    <w:p w:rsidR="00000000" w:rsidDel="00000000" w:rsidP="00000000" w:rsidRDefault="00000000" w:rsidRPr="00000000" w14:paraId="000000A0">
      <w:pPr>
        <w:pStyle w:val="Heading5"/>
        <w:rPr/>
      </w:pPr>
      <w:bookmarkStart w:colFirst="0" w:colLast="0" w:name="_8yzy1hfx62ba" w:id="27"/>
      <w:bookmarkEnd w:id="27"/>
      <w:r w:rsidDel="00000000" w:rsidR="00000000" w:rsidRPr="00000000">
        <w:rPr>
          <w:rtl w:val="0"/>
        </w:rPr>
        <w:t xml:space="preserve">Brand Collateral</w:t>
      </w:r>
    </w:p>
    <w:p w:rsidR="00000000" w:rsidDel="00000000" w:rsidP="00000000" w:rsidRDefault="00000000" w:rsidRPr="00000000" w14:paraId="000000A1">
      <w:pPr>
        <w:numPr>
          <w:ilvl w:val="0"/>
          <w:numId w:val="30"/>
        </w:numPr>
        <w:ind w:left="720" w:hanging="360"/>
      </w:pPr>
      <w:r w:rsidDel="00000000" w:rsidR="00000000" w:rsidRPr="00000000">
        <w:rPr>
          <w:rtl w:val="0"/>
        </w:rPr>
        <w:t xml:space="preserve">Investment in the production of branded collateral such as business cards, stationery, brochures, and promotional materials.</w:t>
      </w:r>
    </w:p>
    <w:p w:rsidR="00000000" w:rsidDel="00000000" w:rsidP="00000000" w:rsidRDefault="00000000" w:rsidRPr="00000000" w14:paraId="000000A2">
      <w:pPr>
        <w:numPr>
          <w:ilvl w:val="0"/>
          <w:numId w:val="30"/>
        </w:numPr>
        <w:ind w:left="720" w:hanging="360"/>
      </w:pPr>
      <w:r w:rsidDel="00000000" w:rsidR="00000000" w:rsidRPr="00000000">
        <w:rPr>
          <w:rtl w:val="0"/>
        </w:rPr>
        <w:t xml:space="preserve">Expenses may include printing costs, design fees, and distribution expenses.Website Design and User Experience (UX)</w:t>
      </w:r>
    </w:p>
    <w:p w:rsidR="00000000" w:rsidDel="00000000" w:rsidP="00000000" w:rsidRDefault="00000000" w:rsidRPr="00000000" w14:paraId="000000A3">
      <w:pPr>
        <w:numPr>
          <w:ilvl w:val="0"/>
          <w:numId w:val="30"/>
        </w:numPr>
        <w:ind w:left="720" w:hanging="360"/>
      </w:pPr>
      <w:r w:rsidDel="00000000" w:rsidR="00000000" w:rsidRPr="00000000">
        <w:rPr>
          <w:rtl w:val="0"/>
        </w:rPr>
        <w:t xml:space="preserve">Allocation of funds for website design and UX enhancements to ensure that the TripSeekr website reflects the brand's identity and values.</w:t>
      </w:r>
    </w:p>
    <w:p w:rsidR="00000000" w:rsidDel="00000000" w:rsidP="00000000" w:rsidRDefault="00000000" w:rsidRPr="00000000" w14:paraId="000000A4">
      <w:pPr>
        <w:numPr>
          <w:ilvl w:val="0"/>
          <w:numId w:val="30"/>
        </w:numPr>
        <w:ind w:left="720" w:hanging="360"/>
      </w:pPr>
      <w:r w:rsidDel="00000000" w:rsidR="00000000" w:rsidRPr="00000000">
        <w:rPr>
          <w:rtl w:val="0"/>
        </w:rPr>
        <w:t xml:space="preserve">Expenses may include hiring web designers, UX/UI specialists, and front-end developers.</w:t>
      </w:r>
    </w:p>
    <w:p w:rsidR="00000000" w:rsidDel="00000000" w:rsidP="00000000" w:rsidRDefault="00000000" w:rsidRPr="00000000" w14:paraId="000000A5">
      <w:pPr>
        <w:pStyle w:val="Heading5"/>
        <w:rPr/>
      </w:pPr>
      <w:bookmarkStart w:colFirst="0" w:colLast="0" w:name="_jtkjw1amgyjl" w:id="28"/>
      <w:bookmarkEnd w:id="28"/>
      <w:r w:rsidDel="00000000" w:rsidR="00000000" w:rsidRPr="00000000">
        <w:rPr>
          <w:rtl w:val="0"/>
        </w:rPr>
        <w:t xml:space="preserve">Brand Guidelines</w:t>
      </w:r>
    </w:p>
    <w:p w:rsidR="00000000" w:rsidDel="00000000" w:rsidP="00000000" w:rsidRDefault="00000000" w:rsidRPr="00000000" w14:paraId="000000A6">
      <w:pPr>
        <w:numPr>
          <w:ilvl w:val="0"/>
          <w:numId w:val="10"/>
        </w:numPr>
        <w:ind w:left="720" w:hanging="360"/>
      </w:pPr>
      <w:r w:rsidDel="00000000" w:rsidR="00000000" w:rsidRPr="00000000">
        <w:rPr>
          <w:rtl w:val="0"/>
        </w:rPr>
        <w:t xml:space="preserve">Investment in developing comprehensive brand guidelines that define the visual and verbal elements of the TripSeekr brand.</w:t>
      </w:r>
    </w:p>
    <w:p w:rsidR="00000000" w:rsidDel="00000000" w:rsidP="00000000" w:rsidRDefault="00000000" w:rsidRPr="00000000" w14:paraId="000000A7">
      <w:pPr>
        <w:numPr>
          <w:ilvl w:val="0"/>
          <w:numId w:val="10"/>
        </w:numPr>
        <w:ind w:left="720" w:hanging="360"/>
      </w:pPr>
      <w:r w:rsidDel="00000000" w:rsidR="00000000" w:rsidRPr="00000000">
        <w:rPr>
          <w:rtl w:val="0"/>
        </w:rPr>
        <w:t xml:space="preserve">Expenses may include hiring brand consultants, designers, and legal professionals.</w:t>
      </w:r>
    </w:p>
    <w:p w:rsidR="00000000" w:rsidDel="00000000" w:rsidP="00000000" w:rsidRDefault="00000000" w:rsidRPr="00000000" w14:paraId="000000A8">
      <w:pPr>
        <w:pStyle w:val="Heading5"/>
        <w:rPr/>
      </w:pPr>
      <w:bookmarkStart w:colFirst="0" w:colLast="0" w:name="_34y5n6l6hc2e" w:id="29"/>
      <w:bookmarkEnd w:id="29"/>
      <w:r w:rsidDel="00000000" w:rsidR="00000000" w:rsidRPr="00000000">
        <w:rPr>
          <w:rtl w:val="0"/>
        </w:rPr>
        <w:t xml:space="preserve">Brand Awareness Initiatives</w:t>
      </w:r>
    </w:p>
    <w:p w:rsidR="00000000" w:rsidDel="00000000" w:rsidP="00000000" w:rsidRDefault="00000000" w:rsidRPr="00000000" w14:paraId="000000A9">
      <w:pPr>
        <w:numPr>
          <w:ilvl w:val="0"/>
          <w:numId w:val="1"/>
        </w:numPr>
        <w:ind w:left="720" w:hanging="360"/>
      </w:pPr>
      <w:r w:rsidDel="00000000" w:rsidR="00000000" w:rsidRPr="00000000">
        <w:rPr>
          <w:rtl w:val="0"/>
        </w:rPr>
        <w:t xml:space="preserve">Budget allocation for brand awareness initiatives such as sponsorships, events, partnerships, and advertising campaigns.</w:t>
      </w:r>
    </w:p>
    <w:p w:rsidR="00000000" w:rsidDel="00000000" w:rsidP="00000000" w:rsidRDefault="00000000" w:rsidRPr="00000000" w14:paraId="000000AA">
      <w:pPr>
        <w:numPr>
          <w:ilvl w:val="0"/>
          <w:numId w:val="1"/>
        </w:numPr>
        <w:ind w:left="720" w:hanging="360"/>
      </w:pPr>
      <w:r w:rsidDel="00000000" w:rsidR="00000000" w:rsidRPr="00000000">
        <w:rPr>
          <w:rtl w:val="0"/>
        </w:rPr>
        <w:t xml:space="preserve">Expenses may include sponsorship fees, event planning costs, and advertising expenditures.</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By investing in branding development, TripSeekr aims to build a strong, memorable, and differentiated brand that resonates with customers, fosters trust and loyalty, and ultimately drives business growth and success in the competitive travel industry landscape.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pStyle w:val="Heading4"/>
        <w:rPr/>
      </w:pPr>
      <w:bookmarkStart w:colFirst="0" w:colLast="0" w:name="_6p6wzmprkeqs" w:id="30"/>
      <w:bookmarkEnd w:id="30"/>
      <w:r w:rsidDel="00000000" w:rsidR="00000000" w:rsidRPr="00000000">
        <w:rPr>
          <w:rtl w:val="0"/>
        </w:rPr>
        <w:t xml:space="preserve">Website Development</w:t>
      </w:r>
    </w:p>
    <w:p w:rsidR="00000000" w:rsidDel="00000000" w:rsidP="00000000" w:rsidRDefault="00000000" w:rsidRPr="00000000" w14:paraId="000000B0">
      <w:pPr>
        <w:pStyle w:val="Heading5"/>
        <w:rPr/>
      </w:pPr>
      <w:bookmarkStart w:colFirst="0" w:colLast="0" w:name="_dyp9rhdiishe" w:id="31"/>
      <w:bookmarkEnd w:id="31"/>
      <w:r w:rsidDel="00000000" w:rsidR="00000000" w:rsidRPr="00000000">
        <w:rPr>
          <w:rtl w:val="0"/>
        </w:rPr>
        <w:t xml:space="preserve">Designing User-Friendly Interface</w:t>
      </w:r>
    </w:p>
    <w:p w:rsidR="00000000" w:rsidDel="00000000" w:rsidP="00000000" w:rsidRDefault="00000000" w:rsidRPr="00000000" w14:paraId="000000B1">
      <w:pPr>
        <w:numPr>
          <w:ilvl w:val="0"/>
          <w:numId w:val="7"/>
        </w:numPr>
        <w:ind w:left="720" w:hanging="360"/>
      </w:pPr>
      <w:r w:rsidDel="00000000" w:rsidR="00000000" w:rsidRPr="00000000">
        <w:rPr>
          <w:rtl w:val="0"/>
        </w:rPr>
        <w:t xml:space="preserve">Investment in hiring skilled UI/UX designers to create an intuitive and visually appealing user interface (UI).</w:t>
      </w:r>
    </w:p>
    <w:p w:rsidR="00000000" w:rsidDel="00000000" w:rsidP="00000000" w:rsidRDefault="00000000" w:rsidRPr="00000000" w14:paraId="000000B2">
      <w:pPr>
        <w:numPr>
          <w:ilvl w:val="0"/>
          <w:numId w:val="7"/>
        </w:numPr>
        <w:ind w:left="720" w:hanging="360"/>
      </w:pPr>
      <w:r w:rsidDel="00000000" w:rsidR="00000000" w:rsidRPr="00000000">
        <w:rPr>
          <w:rtl w:val="0"/>
        </w:rPr>
        <w:t xml:space="preserve">Expenses may include design software subscriptions, design tools, and hiring costs for experienced designers.</w:t>
      </w:r>
    </w:p>
    <w:p w:rsidR="00000000" w:rsidDel="00000000" w:rsidP="00000000" w:rsidRDefault="00000000" w:rsidRPr="00000000" w14:paraId="000000B3">
      <w:pPr>
        <w:numPr>
          <w:ilvl w:val="0"/>
          <w:numId w:val="7"/>
        </w:numPr>
        <w:ind w:left="720" w:hanging="360"/>
      </w:pPr>
      <w:r w:rsidDel="00000000" w:rsidR="00000000" w:rsidRPr="00000000">
        <w:rPr>
          <w:rtl w:val="0"/>
        </w:rPr>
        <w:t xml:space="preserve">Costs vary depending on the complexity of the design requirements and the level of customization desired.</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pStyle w:val="Heading5"/>
        <w:rPr/>
      </w:pPr>
      <w:bookmarkStart w:colFirst="0" w:colLast="0" w:name="_15pjdre0o4ne" w:id="32"/>
      <w:bookmarkEnd w:id="32"/>
      <w:r w:rsidDel="00000000" w:rsidR="00000000" w:rsidRPr="00000000">
        <w:rPr>
          <w:rtl w:val="0"/>
        </w:rPr>
        <w:t xml:space="preserve">Implementing Advanced Features</w:t>
      </w:r>
    </w:p>
    <w:p w:rsidR="00000000" w:rsidDel="00000000" w:rsidP="00000000" w:rsidRDefault="00000000" w:rsidRPr="00000000" w14:paraId="000000B6">
      <w:pPr>
        <w:numPr>
          <w:ilvl w:val="0"/>
          <w:numId w:val="20"/>
        </w:numPr>
        <w:ind w:left="720" w:hanging="360"/>
      </w:pPr>
      <w:r w:rsidDel="00000000" w:rsidR="00000000" w:rsidRPr="00000000">
        <w:rPr>
          <w:rtl w:val="0"/>
        </w:rPr>
        <w:t xml:space="preserve">Allocation of funds towards implementing advanced features such as the online payment portal and viewing experiences.</w:t>
      </w:r>
    </w:p>
    <w:p w:rsidR="00000000" w:rsidDel="00000000" w:rsidP="00000000" w:rsidRDefault="00000000" w:rsidRPr="00000000" w14:paraId="000000B7">
      <w:pPr>
        <w:numPr>
          <w:ilvl w:val="0"/>
          <w:numId w:val="20"/>
        </w:numPr>
        <w:ind w:left="720" w:hanging="360"/>
      </w:pPr>
      <w:r w:rsidDel="00000000" w:rsidR="00000000" w:rsidRPr="00000000">
        <w:rPr>
          <w:rtl w:val="0"/>
        </w:rPr>
        <w:t xml:space="preserve">Includes expenses for software development, customization, and integration of third-party APIs.</w:t>
      </w:r>
    </w:p>
    <w:p w:rsidR="00000000" w:rsidDel="00000000" w:rsidP="00000000" w:rsidRDefault="00000000" w:rsidRPr="00000000" w14:paraId="000000B8">
      <w:pPr>
        <w:numPr>
          <w:ilvl w:val="0"/>
          <w:numId w:val="20"/>
        </w:numPr>
        <w:ind w:left="720" w:hanging="360"/>
      </w:pPr>
      <w:r w:rsidDel="00000000" w:rsidR="00000000" w:rsidRPr="00000000">
        <w:rPr>
          <w:rtl w:val="0"/>
        </w:rPr>
        <w:t xml:space="preserve">Costs may also involve licensing fees for payment gateway solutions and other necessary software.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pStyle w:val="Heading5"/>
        <w:rPr/>
      </w:pPr>
      <w:bookmarkStart w:colFirst="0" w:colLast="0" w:name="_8srost30hs9b" w:id="33"/>
      <w:bookmarkEnd w:id="33"/>
      <w:r w:rsidDel="00000000" w:rsidR="00000000" w:rsidRPr="00000000">
        <w:rPr>
          <w:rtl w:val="0"/>
        </w:rPr>
        <w:t xml:space="preserve">Ensuring Security and Functionality</w:t>
      </w:r>
    </w:p>
    <w:p w:rsidR="00000000" w:rsidDel="00000000" w:rsidP="00000000" w:rsidRDefault="00000000" w:rsidRPr="00000000" w14:paraId="000000BB">
      <w:pPr>
        <w:numPr>
          <w:ilvl w:val="0"/>
          <w:numId w:val="34"/>
        </w:numPr>
        <w:ind w:left="720" w:hanging="360"/>
      </w:pPr>
      <w:r w:rsidDel="00000000" w:rsidR="00000000" w:rsidRPr="00000000">
        <w:rPr>
          <w:rtl w:val="0"/>
        </w:rPr>
        <w:t xml:space="preserve">Investment in ensuring the security and functionality of the website.</w:t>
      </w:r>
    </w:p>
    <w:p w:rsidR="00000000" w:rsidDel="00000000" w:rsidP="00000000" w:rsidRDefault="00000000" w:rsidRPr="00000000" w14:paraId="000000BC">
      <w:pPr>
        <w:numPr>
          <w:ilvl w:val="0"/>
          <w:numId w:val="34"/>
        </w:numPr>
        <w:ind w:left="720" w:hanging="360"/>
      </w:pPr>
      <w:r w:rsidDel="00000000" w:rsidR="00000000" w:rsidRPr="00000000">
        <w:rPr>
          <w:rtl w:val="0"/>
        </w:rPr>
        <w:t xml:space="preserve">Expenses include purchasing SSL certificates for data encryption, implementing security protocols, and conducting security audits.</w:t>
      </w:r>
    </w:p>
    <w:p w:rsidR="00000000" w:rsidDel="00000000" w:rsidP="00000000" w:rsidRDefault="00000000" w:rsidRPr="00000000" w14:paraId="000000BD">
      <w:pPr>
        <w:numPr>
          <w:ilvl w:val="0"/>
          <w:numId w:val="34"/>
        </w:numPr>
        <w:ind w:left="720" w:hanging="360"/>
      </w:pPr>
      <w:r w:rsidDel="00000000" w:rsidR="00000000" w:rsidRPr="00000000">
        <w:rPr>
          <w:rtl w:val="0"/>
        </w:rPr>
        <w:t xml:space="preserve">Costs may also include ongoing maintenance and updates to address security vulnerabilities and ensure optimal performance.</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pStyle w:val="Heading5"/>
        <w:rPr/>
      </w:pPr>
      <w:bookmarkStart w:colFirst="0" w:colLast="0" w:name="_rgtzqfgpt79u" w:id="34"/>
      <w:bookmarkEnd w:id="34"/>
      <w:r w:rsidDel="00000000" w:rsidR="00000000" w:rsidRPr="00000000">
        <w:rPr>
          <w:rtl w:val="0"/>
        </w:rPr>
        <w:t xml:space="preserve">Content Management System (CMS)</w:t>
      </w:r>
    </w:p>
    <w:p w:rsidR="00000000" w:rsidDel="00000000" w:rsidP="00000000" w:rsidRDefault="00000000" w:rsidRPr="00000000" w14:paraId="000000C0">
      <w:pPr>
        <w:numPr>
          <w:ilvl w:val="0"/>
          <w:numId w:val="4"/>
        </w:numPr>
        <w:ind w:left="720" w:hanging="360"/>
      </w:pPr>
      <w:r w:rsidDel="00000000" w:rsidR="00000000" w:rsidRPr="00000000">
        <w:rPr>
          <w:rtl w:val="0"/>
        </w:rPr>
        <w:t xml:space="preserve">Investment in developing or customizing a robust CMS to manage website content efficiently.</w:t>
      </w:r>
    </w:p>
    <w:p w:rsidR="00000000" w:rsidDel="00000000" w:rsidP="00000000" w:rsidRDefault="00000000" w:rsidRPr="00000000" w14:paraId="000000C1">
      <w:pPr>
        <w:numPr>
          <w:ilvl w:val="0"/>
          <w:numId w:val="4"/>
        </w:numPr>
        <w:ind w:left="720" w:hanging="360"/>
      </w:pPr>
      <w:r w:rsidDel="00000000" w:rsidR="00000000" w:rsidRPr="00000000">
        <w:rPr>
          <w:rtl w:val="0"/>
        </w:rPr>
        <w:t xml:space="preserve">Expenses may include licensing fees for CMS platforms, customization costs, and training for staff members.</w:t>
      </w:r>
    </w:p>
    <w:p w:rsidR="00000000" w:rsidDel="00000000" w:rsidP="00000000" w:rsidRDefault="00000000" w:rsidRPr="00000000" w14:paraId="000000C2">
      <w:pPr>
        <w:numPr>
          <w:ilvl w:val="0"/>
          <w:numId w:val="4"/>
        </w:numPr>
        <w:ind w:left="720" w:hanging="360"/>
      </w:pPr>
      <w:r w:rsidDel="00000000" w:rsidR="00000000" w:rsidRPr="00000000">
        <w:rPr>
          <w:rtl w:val="0"/>
        </w:rPr>
        <w:t xml:space="preserve">Costs vary depending on the chosen CMS platform and the extent of customization required.</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5"/>
        <w:rPr/>
      </w:pPr>
      <w:bookmarkStart w:colFirst="0" w:colLast="0" w:name="_sjt2lqom3a62" w:id="35"/>
      <w:bookmarkEnd w:id="35"/>
      <w:r w:rsidDel="00000000" w:rsidR="00000000" w:rsidRPr="00000000">
        <w:rPr>
          <w:rtl w:val="0"/>
        </w:rPr>
        <w:t xml:space="preserve">Mobile Optimization</w:t>
      </w:r>
    </w:p>
    <w:p w:rsidR="00000000" w:rsidDel="00000000" w:rsidP="00000000" w:rsidRDefault="00000000" w:rsidRPr="00000000" w14:paraId="000000C5">
      <w:pPr>
        <w:numPr>
          <w:ilvl w:val="0"/>
          <w:numId w:val="14"/>
        </w:numPr>
        <w:ind w:left="720" w:hanging="360"/>
      </w:pPr>
      <w:r w:rsidDel="00000000" w:rsidR="00000000" w:rsidRPr="00000000">
        <w:rPr>
          <w:rtl w:val="0"/>
        </w:rPr>
        <w:t xml:space="preserve">Allocation of resources towards optimizing the website for mobile devices.</w:t>
      </w:r>
    </w:p>
    <w:p w:rsidR="00000000" w:rsidDel="00000000" w:rsidP="00000000" w:rsidRDefault="00000000" w:rsidRPr="00000000" w14:paraId="000000C6">
      <w:pPr>
        <w:numPr>
          <w:ilvl w:val="0"/>
          <w:numId w:val="14"/>
        </w:numPr>
        <w:ind w:left="720" w:hanging="360"/>
      </w:pPr>
      <w:r w:rsidDel="00000000" w:rsidR="00000000" w:rsidRPr="00000000">
        <w:rPr>
          <w:rtl w:val="0"/>
        </w:rPr>
        <w:t xml:space="preserve">Expenses may include responsive design implementation, mobile-friendly features development, and testing across various devices.</w:t>
      </w:r>
    </w:p>
    <w:p w:rsidR="00000000" w:rsidDel="00000000" w:rsidP="00000000" w:rsidRDefault="00000000" w:rsidRPr="00000000" w14:paraId="000000C7">
      <w:pPr>
        <w:numPr>
          <w:ilvl w:val="0"/>
          <w:numId w:val="14"/>
        </w:numPr>
        <w:ind w:left="720" w:hanging="360"/>
      </w:pPr>
      <w:r w:rsidDel="00000000" w:rsidR="00000000" w:rsidRPr="00000000">
        <w:rPr>
          <w:rtl w:val="0"/>
        </w:rPr>
        <w:t xml:space="preserve">Costs vary depending on the complexity of mobile optimization requirements and the size of the website.</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pStyle w:val="Heading4"/>
        <w:rPr/>
      </w:pPr>
      <w:bookmarkStart w:colFirst="0" w:colLast="0" w:name="_7whxf7pgz0h4" w:id="36"/>
      <w:bookmarkEnd w:id="36"/>
      <w:r w:rsidDel="00000000" w:rsidR="00000000" w:rsidRPr="00000000">
        <w:rPr>
          <w:rtl w:val="0"/>
        </w:rPr>
        <w:t xml:space="preserve">Marketing and Advertising</w:t>
      </w:r>
    </w:p>
    <w:p w:rsidR="00000000" w:rsidDel="00000000" w:rsidP="00000000" w:rsidRDefault="00000000" w:rsidRPr="00000000" w14:paraId="000000CA">
      <w:pPr>
        <w:pStyle w:val="Heading5"/>
        <w:rPr/>
      </w:pPr>
      <w:bookmarkStart w:colFirst="0" w:colLast="0" w:name="_dhbpuqbt53nw" w:id="37"/>
      <w:bookmarkEnd w:id="37"/>
      <w:r w:rsidDel="00000000" w:rsidR="00000000" w:rsidRPr="00000000">
        <w:rPr>
          <w:rtl w:val="0"/>
        </w:rPr>
        <w:t xml:space="preserve">Digital Marketing Campaigns</w:t>
      </w:r>
    </w:p>
    <w:p w:rsidR="00000000" w:rsidDel="00000000" w:rsidP="00000000" w:rsidRDefault="00000000" w:rsidRPr="00000000" w14:paraId="000000CB">
      <w:pPr>
        <w:numPr>
          <w:ilvl w:val="0"/>
          <w:numId w:val="31"/>
        </w:numPr>
        <w:ind w:left="720" w:hanging="360"/>
        <w:rPr>
          <w:u w:val="none"/>
        </w:rPr>
      </w:pPr>
      <w:r w:rsidDel="00000000" w:rsidR="00000000" w:rsidRPr="00000000">
        <w:rPr>
          <w:rtl w:val="0"/>
        </w:rPr>
        <w:t xml:space="preserve">Allocation of funds towards digital marketing campaigns aimed at increasing brand visibility and attracting new customers.</w:t>
      </w:r>
    </w:p>
    <w:p w:rsidR="00000000" w:rsidDel="00000000" w:rsidP="00000000" w:rsidRDefault="00000000" w:rsidRPr="00000000" w14:paraId="000000CC">
      <w:pPr>
        <w:numPr>
          <w:ilvl w:val="0"/>
          <w:numId w:val="31"/>
        </w:numPr>
        <w:ind w:left="720" w:hanging="360"/>
        <w:rPr>
          <w:u w:val="none"/>
        </w:rPr>
      </w:pPr>
      <w:r w:rsidDel="00000000" w:rsidR="00000000" w:rsidRPr="00000000">
        <w:rPr>
          <w:rtl w:val="0"/>
        </w:rPr>
        <w:t xml:space="preserve">Includes expenses such as ad placement fees, campaign management costs, and analytics tools for tracking campaign performance.</w:t>
      </w:r>
    </w:p>
    <w:p w:rsidR="00000000" w:rsidDel="00000000" w:rsidP="00000000" w:rsidRDefault="00000000" w:rsidRPr="00000000" w14:paraId="000000CD">
      <w:pPr>
        <w:numPr>
          <w:ilvl w:val="0"/>
          <w:numId w:val="31"/>
        </w:numPr>
        <w:ind w:left="720" w:hanging="360"/>
        <w:rPr>
          <w:u w:val="none"/>
        </w:rPr>
      </w:pPr>
      <w:r w:rsidDel="00000000" w:rsidR="00000000" w:rsidRPr="00000000">
        <w:rPr>
          <w:rtl w:val="0"/>
        </w:rPr>
        <w:t xml:space="preserve">Budget varies depending on the scope and scale of campaigns, target audience, and advertising platforms utilized.</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pStyle w:val="Heading5"/>
        <w:rPr/>
      </w:pPr>
      <w:bookmarkStart w:colFirst="0" w:colLast="0" w:name="_lev5u0xoru3p" w:id="38"/>
      <w:bookmarkEnd w:id="38"/>
      <w:r w:rsidDel="00000000" w:rsidR="00000000" w:rsidRPr="00000000">
        <w:rPr>
          <w:rtl w:val="0"/>
        </w:rPr>
        <w:t xml:space="preserve">Content Creation</w:t>
      </w:r>
    </w:p>
    <w:p w:rsidR="00000000" w:rsidDel="00000000" w:rsidP="00000000" w:rsidRDefault="00000000" w:rsidRPr="00000000" w14:paraId="000000D0">
      <w:pPr>
        <w:numPr>
          <w:ilvl w:val="0"/>
          <w:numId w:val="15"/>
        </w:numPr>
        <w:ind w:left="720" w:hanging="360"/>
        <w:rPr>
          <w:u w:val="none"/>
        </w:rPr>
      </w:pPr>
      <w:r w:rsidDel="00000000" w:rsidR="00000000" w:rsidRPr="00000000">
        <w:rPr>
          <w:rtl w:val="0"/>
        </w:rPr>
        <w:t xml:space="preserve">Investment in content creation to produce engaging and compelling material for various marketing channels.</w:t>
      </w:r>
    </w:p>
    <w:p w:rsidR="00000000" w:rsidDel="00000000" w:rsidP="00000000" w:rsidRDefault="00000000" w:rsidRPr="00000000" w14:paraId="000000D1">
      <w:pPr>
        <w:numPr>
          <w:ilvl w:val="0"/>
          <w:numId w:val="15"/>
        </w:numPr>
        <w:ind w:left="720" w:hanging="360"/>
        <w:rPr>
          <w:u w:val="none"/>
        </w:rPr>
      </w:pPr>
      <w:r w:rsidDel="00000000" w:rsidR="00000000" w:rsidRPr="00000000">
        <w:rPr>
          <w:rtl w:val="0"/>
        </w:rPr>
        <w:t xml:space="preserve">Encompasses costs associated with hiring content creators, graphic designers, and videographers to develop high-quality content.</w:t>
      </w:r>
    </w:p>
    <w:p w:rsidR="00000000" w:rsidDel="00000000" w:rsidP="00000000" w:rsidRDefault="00000000" w:rsidRPr="00000000" w14:paraId="000000D2">
      <w:pPr>
        <w:numPr>
          <w:ilvl w:val="0"/>
          <w:numId w:val="15"/>
        </w:numPr>
        <w:ind w:left="720" w:hanging="360"/>
        <w:rPr>
          <w:u w:val="none"/>
        </w:rPr>
      </w:pPr>
      <w:r w:rsidDel="00000000" w:rsidR="00000000" w:rsidRPr="00000000">
        <w:rPr>
          <w:rtl w:val="0"/>
        </w:rPr>
        <w:t xml:space="preserve">Includes expenses for content ideation, creation, editing, and optimization for different platforms and formats.</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5"/>
        <w:rPr/>
      </w:pPr>
      <w:bookmarkStart w:colFirst="0" w:colLast="0" w:name="_kpfdx8mp5yeh" w:id="39"/>
      <w:bookmarkEnd w:id="39"/>
      <w:r w:rsidDel="00000000" w:rsidR="00000000" w:rsidRPr="00000000">
        <w:rPr>
          <w:rtl w:val="0"/>
        </w:rPr>
        <w:t xml:space="preserve">Social Media Advertising</w:t>
      </w:r>
    </w:p>
    <w:p w:rsidR="00000000" w:rsidDel="00000000" w:rsidP="00000000" w:rsidRDefault="00000000" w:rsidRPr="00000000" w14:paraId="000000D5">
      <w:pPr>
        <w:numPr>
          <w:ilvl w:val="0"/>
          <w:numId w:val="19"/>
        </w:numPr>
        <w:ind w:left="720" w:hanging="360"/>
        <w:rPr>
          <w:u w:val="none"/>
        </w:rPr>
      </w:pPr>
      <w:r w:rsidDel="00000000" w:rsidR="00000000" w:rsidRPr="00000000">
        <w:rPr>
          <w:rtl w:val="0"/>
        </w:rPr>
        <w:t xml:space="preserve">Budget allocation for paid advertising on social media platforms such as Instagram, Facebook, Twitter, and LinkedIn.</w:t>
      </w:r>
    </w:p>
    <w:p w:rsidR="00000000" w:rsidDel="00000000" w:rsidP="00000000" w:rsidRDefault="00000000" w:rsidRPr="00000000" w14:paraId="000000D6">
      <w:pPr>
        <w:numPr>
          <w:ilvl w:val="0"/>
          <w:numId w:val="19"/>
        </w:numPr>
        <w:ind w:left="720" w:hanging="360"/>
        <w:rPr>
          <w:u w:val="none"/>
        </w:rPr>
      </w:pPr>
      <w:r w:rsidDel="00000000" w:rsidR="00000000" w:rsidRPr="00000000">
        <w:rPr>
          <w:rtl w:val="0"/>
        </w:rPr>
        <w:t xml:space="preserve">Expenses include ad spend, creative development, targeting, and campaign optimization to reach and engage with the target audience effectively.</w:t>
      </w:r>
    </w:p>
    <w:p w:rsidR="00000000" w:rsidDel="00000000" w:rsidP="00000000" w:rsidRDefault="00000000" w:rsidRPr="00000000" w14:paraId="000000D7">
      <w:pPr>
        <w:numPr>
          <w:ilvl w:val="0"/>
          <w:numId w:val="19"/>
        </w:numPr>
        <w:ind w:left="720" w:hanging="360"/>
        <w:rPr>
          <w:u w:val="none"/>
        </w:rPr>
      </w:pPr>
      <w:r w:rsidDel="00000000" w:rsidR="00000000" w:rsidRPr="00000000">
        <w:rPr>
          <w:rtl w:val="0"/>
        </w:rPr>
        <w:t xml:space="preserve">Cost varies based on the chosen platforms, campaign objectives, audience targeting options, and ad formats.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pStyle w:val="Heading5"/>
        <w:rPr/>
      </w:pPr>
      <w:bookmarkStart w:colFirst="0" w:colLast="0" w:name="_eggesxalyflp" w:id="40"/>
      <w:bookmarkEnd w:id="40"/>
      <w:r w:rsidDel="00000000" w:rsidR="00000000" w:rsidRPr="00000000">
        <w:rPr>
          <w:rtl w:val="0"/>
        </w:rPr>
        <w:t xml:space="preserve">Search Engine Optimization (SEO)</w:t>
      </w:r>
    </w:p>
    <w:p w:rsidR="00000000" w:rsidDel="00000000" w:rsidP="00000000" w:rsidRDefault="00000000" w:rsidRPr="00000000" w14:paraId="000000DA">
      <w:pPr>
        <w:numPr>
          <w:ilvl w:val="0"/>
          <w:numId w:val="23"/>
        </w:numPr>
        <w:ind w:left="720" w:hanging="360"/>
        <w:rPr>
          <w:u w:val="none"/>
        </w:rPr>
      </w:pPr>
      <w:r w:rsidDel="00000000" w:rsidR="00000000" w:rsidRPr="00000000">
        <w:rPr>
          <w:rtl w:val="0"/>
        </w:rPr>
        <w:t xml:space="preserve">Investment in SEO strategies to improve the visibility and ranking of TripSeekr's website on search engine results pages (SERPs).</w:t>
      </w:r>
    </w:p>
    <w:p w:rsidR="00000000" w:rsidDel="00000000" w:rsidP="00000000" w:rsidRDefault="00000000" w:rsidRPr="00000000" w14:paraId="000000DB">
      <w:pPr>
        <w:numPr>
          <w:ilvl w:val="0"/>
          <w:numId w:val="23"/>
        </w:numPr>
        <w:ind w:left="720" w:hanging="360"/>
        <w:rPr>
          <w:u w:val="none"/>
        </w:rPr>
      </w:pPr>
      <w:r w:rsidDel="00000000" w:rsidR="00000000" w:rsidRPr="00000000">
        <w:rPr>
          <w:rtl w:val="0"/>
        </w:rPr>
        <w:t xml:space="preserve">Includes expenses for keyword research, on-page optimization, content optimization, technical SEO, and backlink building activities.</w:t>
      </w:r>
    </w:p>
    <w:p w:rsidR="00000000" w:rsidDel="00000000" w:rsidP="00000000" w:rsidRDefault="00000000" w:rsidRPr="00000000" w14:paraId="000000DC">
      <w:pPr>
        <w:numPr>
          <w:ilvl w:val="0"/>
          <w:numId w:val="23"/>
        </w:numPr>
        <w:ind w:left="720" w:hanging="360"/>
        <w:rPr>
          <w:u w:val="none"/>
        </w:rPr>
      </w:pPr>
      <w:r w:rsidDel="00000000" w:rsidR="00000000" w:rsidRPr="00000000">
        <w:rPr>
          <w:rtl w:val="0"/>
        </w:rPr>
        <w:t xml:space="preserve">Costs may also include hiring SEO specialists or agencies to execute and manage SEO campaigns effectively.</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5"/>
        <w:rPr/>
      </w:pPr>
      <w:bookmarkStart w:colFirst="0" w:colLast="0" w:name="_i2123hsnkoqx" w:id="41"/>
      <w:bookmarkEnd w:id="41"/>
      <w:r w:rsidDel="00000000" w:rsidR="00000000" w:rsidRPr="00000000">
        <w:rPr>
          <w:rtl w:val="0"/>
        </w:rPr>
        <w:t xml:space="preserve">Influencer Partnerships</w:t>
      </w:r>
    </w:p>
    <w:p w:rsidR="00000000" w:rsidDel="00000000" w:rsidP="00000000" w:rsidRDefault="00000000" w:rsidRPr="00000000" w14:paraId="000000DF">
      <w:pPr>
        <w:numPr>
          <w:ilvl w:val="0"/>
          <w:numId w:val="35"/>
        </w:numPr>
        <w:ind w:left="720" w:hanging="360"/>
        <w:rPr>
          <w:u w:val="none"/>
        </w:rPr>
      </w:pPr>
      <w:r w:rsidDel="00000000" w:rsidR="00000000" w:rsidRPr="00000000">
        <w:rPr>
          <w:rtl w:val="0"/>
        </w:rPr>
        <w:t xml:space="preserve">Allocation of funds for collaborating with influencers and content creators to promote TripSeekr's brand and offerings.</w:t>
      </w:r>
    </w:p>
    <w:p w:rsidR="00000000" w:rsidDel="00000000" w:rsidP="00000000" w:rsidRDefault="00000000" w:rsidRPr="00000000" w14:paraId="000000E0">
      <w:pPr>
        <w:numPr>
          <w:ilvl w:val="0"/>
          <w:numId w:val="35"/>
        </w:numPr>
        <w:ind w:left="720" w:hanging="360"/>
        <w:rPr>
          <w:u w:val="none"/>
        </w:rPr>
      </w:pPr>
      <w:r w:rsidDel="00000000" w:rsidR="00000000" w:rsidRPr="00000000">
        <w:rPr>
          <w:rtl w:val="0"/>
        </w:rPr>
        <w:t xml:space="preserve">Expenses include influencer fees, content creation costs, and partnership management fees.</w:t>
      </w:r>
    </w:p>
    <w:p w:rsidR="00000000" w:rsidDel="00000000" w:rsidP="00000000" w:rsidRDefault="00000000" w:rsidRPr="00000000" w14:paraId="000000E1">
      <w:pPr>
        <w:numPr>
          <w:ilvl w:val="0"/>
          <w:numId w:val="35"/>
        </w:numPr>
        <w:ind w:left="720" w:hanging="360"/>
        <w:rPr>
          <w:u w:val="none"/>
        </w:rPr>
      </w:pPr>
      <w:r w:rsidDel="00000000" w:rsidR="00000000" w:rsidRPr="00000000">
        <w:rPr>
          <w:rtl w:val="0"/>
        </w:rPr>
        <w:t xml:space="preserve">Cost varies based on the influencer's reach, engagement rate, niche relevance, and the scope of the partnership.</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pStyle w:val="Heading5"/>
        <w:rPr/>
      </w:pPr>
      <w:bookmarkStart w:colFirst="0" w:colLast="0" w:name="_6db0gp5549hd" w:id="42"/>
      <w:bookmarkEnd w:id="42"/>
      <w:r w:rsidDel="00000000" w:rsidR="00000000" w:rsidRPr="00000000">
        <w:rPr>
          <w:rtl w:val="0"/>
        </w:rPr>
        <w:t xml:space="preserve">Sponsored Content</w:t>
      </w:r>
    </w:p>
    <w:p w:rsidR="00000000" w:rsidDel="00000000" w:rsidP="00000000" w:rsidRDefault="00000000" w:rsidRPr="00000000" w14:paraId="000000E4">
      <w:pPr>
        <w:numPr>
          <w:ilvl w:val="0"/>
          <w:numId w:val="2"/>
        </w:numPr>
        <w:ind w:left="720" w:hanging="360"/>
        <w:rPr>
          <w:u w:val="none"/>
        </w:rPr>
      </w:pPr>
      <w:r w:rsidDel="00000000" w:rsidR="00000000" w:rsidRPr="00000000">
        <w:rPr>
          <w:rtl w:val="0"/>
        </w:rPr>
        <w:t xml:space="preserve">Investment in sponsored content placements on relevant platforms, publications, or media outlets to increase brand visibility and reach a wider audience.</w:t>
      </w:r>
    </w:p>
    <w:p w:rsidR="00000000" w:rsidDel="00000000" w:rsidP="00000000" w:rsidRDefault="00000000" w:rsidRPr="00000000" w14:paraId="000000E5">
      <w:pPr>
        <w:numPr>
          <w:ilvl w:val="0"/>
          <w:numId w:val="2"/>
        </w:numPr>
        <w:ind w:left="720" w:hanging="360"/>
        <w:rPr>
          <w:u w:val="none"/>
        </w:rPr>
      </w:pPr>
      <w:r w:rsidDel="00000000" w:rsidR="00000000" w:rsidRPr="00000000">
        <w:rPr>
          <w:rtl w:val="0"/>
        </w:rPr>
        <w:t xml:space="preserve">Includes expenses for content creation, placement fees, and partnership agreements with publishers or media partners.</w:t>
      </w:r>
    </w:p>
    <w:p w:rsidR="00000000" w:rsidDel="00000000" w:rsidP="00000000" w:rsidRDefault="00000000" w:rsidRPr="00000000" w14:paraId="000000E6">
      <w:pPr>
        <w:numPr>
          <w:ilvl w:val="0"/>
          <w:numId w:val="2"/>
        </w:numPr>
        <w:ind w:left="720" w:hanging="360"/>
        <w:rPr>
          <w:u w:val="none"/>
        </w:rPr>
      </w:pPr>
      <w:r w:rsidDel="00000000" w:rsidR="00000000" w:rsidRPr="00000000">
        <w:rPr>
          <w:rtl w:val="0"/>
        </w:rPr>
        <w:t xml:space="preserve">Cost varies depending on the publication's audience size, demographics, and the prominence of the sponsored content placement.</w:t>
      </w:r>
    </w:p>
    <w:p w:rsidR="00000000" w:rsidDel="00000000" w:rsidP="00000000" w:rsidRDefault="00000000" w:rsidRPr="00000000" w14:paraId="000000E7">
      <w:pPr>
        <w:ind w:left="0" w:firstLine="0"/>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pStyle w:val="Heading4"/>
        <w:rPr/>
      </w:pPr>
      <w:bookmarkStart w:colFirst="0" w:colLast="0" w:name="_qzm0zkrbhf6z" w:id="43"/>
      <w:bookmarkEnd w:id="43"/>
      <w:r w:rsidDel="00000000" w:rsidR="00000000" w:rsidRPr="00000000">
        <w:rPr>
          <w:rtl w:val="0"/>
        </w:rPr>
        <w:t xml:space="preserve">Destination Partnerships</w:t>
      </w:r>
    </w:p>
    <w:p w:rsidR="00000000" w:rsidDel="00000000" w:rsidP="00000000" w:rsidRDefault="00000000" w:rsidRPr="00000000" w14:paraId="000000EA">
      <w:pPr>
        <w:pStyle w:val="Heading5"/>
        <w:rPr/>
      </w:pPr>
      <w:bookmarkStart w:colFirst="0" w:colLast="0" w:name="_ukk357wljmij" w:id="44"/>
      <w:bookmarkEnd w:id="44"/>
      <w:r w:rsidDel="00000000" w:rsidR="00000000" w:rsidRPr="00000000">
        <w:rPr>
          <w:rtl w:val="0"/>
        </w:rPr>
        <w:t xml:space="preserve">Negotiating Commission Rates</w:t>
      </w:r>
    </w:p>
    <w:p w:rsidR="00000000" w:rsidDel="00000000" w:rsidP="00000000" w:rsidRDefault="00000000" w:rsidRPr="00000000" w14:paraId="000000EB">
      <w:pPr>
        <w:numPr>
          <w:ilvl w:val="0"/>
          <w:numId w:val="6"/>
        </w:numPr>
        <w:ind w:left="720" w:hanging="360"/>
        <w:rPr>
          <w:u w:val="none"/>
        </w:rPr>
      </w:pPr>
      <w:r w:rsidDel="00000000" w:rsidR="00000000" w:rsidRPr="00000000">
        <w:rPr>
          <w:rtl w:val="0"/>
        </w:rPr>
        <w:t xml:space="preserve">Allocation of resources towards negotiating commission rates with hotels, tour operators, and local businesses in various destinations.</w:t>
      </w:r>
    </w:p>
    <w:p w:rsidR="00000000" w:rsidDel="00000000" w:rsidP="00000000" w:rsidRDefault="00000000" w:rsidRPr="00000000" w14:paraId="000000EC">
      <w:pPr>
        <w:numPr>
          <w:ilvl w:val="0"/>
          <w:numId w:val="6"/>
        </w:numPr>
        <w:ind w:left="720" w:hanging="360"/>
        <w:rPr>
          <w:u w:val="none"/>
        </w:rPr>
      </w:pPr>
      <w:r w:rsidDel="00000000" w:rsidR="00000000" w:rsidRPr="00000000">
        <w:rPr>
          <w:rtl w:val="0"/>
        </w:rPr>
        <w:t xml:space="preserve">Expenses may include hiring negotiation experts or consultants to secure favorable commission rates on behalf of TripSeekr.</w:t>
      </w:r>
    </w:p>
    <w:p w:rsidR="00000000" w:rsidDel="00000000" w:rsidP="00000000" w:rsidRDefault="00000000" w:rsidRPr="00000000" w14:paraId="000000ED">
      <w:pPr>
        <w:numPr>
          <w:ilvl w:val="0"/>
          <w:numId w:val="6"/>
        </w:numPr>
        <w:ind w:left="720" w:hanging="360"/>
        <w:rPr>
          <w:u w:val="none"/>
        </w:rPr>
      </w:pPr>
      <w:r w:rsidDel="00000000" w:rsidR="00000000" w:rsidRPr="00000000">
        <w:rPr>
          <w:rtl w:val="0"/>
        </w:rPr>
        <w:t xml:space="preserve">Costs may also include legal fees associated with drafting partnership agreements and contracts.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pStyle w:val="Heading5"/>
        <w:rPr/>
      </w:pPr>
      <w:bookmarkStart w:colFirst="0" w:colLast="0" w:name="_qf23ywwls9i3" w:id="45"/>
      <w:bookmarkEnd w:id="45"/>
      <w:r w:rsidDel="00000000" w:rsidR="00000000" w:rsidRPr="00000000">
        <w:rPr>
          <w:rtl w:val="0"/>
        </w:rPr>
        <w:t xml:space="preserve">Securing Exclusive Deals and Discounts</w:t>
      </w:r>
    </w:p>
    <w:p w:rsidR="00000000" w:rsidDel="00000000" w:rsidP="00000000" w:rsidRDefault="00000000" w:rsidRPr="00000000" w14:paraId="000000F0">
      <w:pPr>
        <w:numPr>
          <w:ilvl w:val="0"/>
          <w:numId w:val="8"/>
        </w:numPr>
        <w:ind w:left="720" w:hanging="360"/>
        <w:rPr>
          <w:u w:val="none"/>
        </w:rPr>
      </w:pPr>
      <w:r w:rsidDel="00000000" w:rsidR="00000000" w:rsidRPr="00000000">
        <w:rPr>
          <w:rtl w:val="0"/>
        </w:rPr>
        <w:t xml:space="preserve">Investment in securing exclusive deals and discounts for customers through strategic partnerships.</w:t>
      </w:r>
    </w:p>
    <w:p w:rsidR="00000000" w:rsidDel="00000000" w:rsidP="00000000" w:rsidRDefault="00000000" w:rsidRPr="00000000" w14:paraId="000000F1">
      <w:pPr>
        <w:numPr>
          <w:ilvl w:val="0"/>
          <w:numId w:val="8"/>
        </w:numPr>
        <w:ind w:left="720" w:hanging="360"/>
        <w:rPr>
          <w:u w:val="none"/>
        </w:rPr>
      </w:pPr>
      <w:r w:rsidDel="00000000" w:rsidR="00000000" w:rsidRPr="00000000">
        <w:rPr>
          <w:rtl w:val="0"/>
        </w:rPr>
        <w:t xml:space="preserve">Includes expenses related to incentives offered to partners in exchange for exclusive pricing arrangements or promotional offers.</w:t>
      </w:r>
    </w:p>
    <w:p w:rsidR="00000000" w:rsidDel="00000000" w:rsidP="00000000" w:rsidRDefault="00000000" w:rsidRPr="00000000" w14:paraId="000000F2">
      <w:pPr>
        <w:numPr>
          <w:ilvl w:val="0"/>
          <w:numId w:val="8"/>
        </w:numPr>
        <w:ind w:left="720" w:hanging="360"/>
        <w:rPr>
          <w:u w:val="none"/>
        </w:rPr>
      </w:pPr>
      <w:r w:rsidDel="00000000" w:rsidR="00000000" w:rsidRPr="00000000">
        <w:rPr>
          <w:rtl w:val="0"/>
        </w:rPr>
        <w:t xml:space="preserve">Costs may involve negotiating volume discounts or special packages to incentivize partners to collaborate with TripSeekr.</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pStyle w:val="Heading5"/>
        <w:rPr/>
      </w:pPr>
      <w:bookmarkStart w:colFirst="0" w:colLast="0" w:name="_jgkhjtda3gk" w:id="46"/>
      <w:bookmarkEnd w:id="46"/>
      <w:r w:rsidDel="00000000" w:rsidR="00000000" w:rsidRPr="00000000">
        <w:rPr>
          <w:rtl w:val="0"/>
        </w:rPr>
        <w:t xml:space="preserve">Ensuring High-Quality Experiences</w:t>
      </w:r>
    </w:p>
    <w:p w:rsidR="00000000" w:rsidDel="00000000" w:rsidP="00000000" w:rsidRDefault="00000000" w:rsidRPr="00000000" w14:paraId="000000F5">
      <w:pPr>
        <w:numPr>
          <w:ilvl w:val="0"/>
          <w:numId w:val="9"/>
        </w:numPr>
        <w:ind w:left="720" w:hanging="360"/>
        <w:rPr>
          <w:u w:val="none"/>
        </w:rPr>
      </w:pPr>
      <w:r w:rsidDel="00000000" w:rsidR="00000000" w:rsidRPr="00000000">
        <w:rPr>
          <w:rtl w:val="0"/>
        </w:rPr>
        <w:t xml:space="preserve">Resources allocated to ensuring high-quality experiences for travelers through rigorous vetting and selection of partner establishments.</w:t>
      </w:r>
    </w:p>
    <w:p w:rsidR="00000000" w:rsidDel="00000000" w:rsidP="00000000" w:rsidRDefault="00000000" w:rsidRPr="00000000" w14:paraId="000000F6">
      <w:pPr>
        <w:numPr>
          <w:ilvl w:val="0"/>
          <w:numId w:val="9"/>
        </w:numPr>
        <w:ind w:left="720" w:hanging="360"/>
        <w:rPr>
          <w:u w:val="none"/>
        </w:rPr>
      </w:pPr>
      <w:r w:rsidDel="00000000" w:rsidR="00000000" w:rsidRPr="00000000">
        <w:rPr>
          <w:rtl w:val="0"/>
        </w:rPr>
        <w:t xml:space="preserve">Expenses may include conducting site visits, quality assessments, and performance evaluations of partner hotels, tour operators, and local businesses.</w:t>
      </w:r>
    </w:p>
    <w:p w:rsidR="00000000" w:rsidDel="00000000" w:rsidP="00000000" w:rsidRDefault="00000000" w:rsidRPr="00000000" w14:paraId="000000F7">
      <w:pPr>
        <w:numPr>
          <w:ilvl w:val="0"/>
          <w:numId w:val="9"/>
        </w:numPr>
        <w:ind w:left="720" w:hanging="360"/>
        <w:rPr>
          <w:u w:val="none"/>
        </w:rPr>
      </w:pPr>
      <w:r w:rsidDel="00000000" w:rsidR="00000000" w:rsidRPr="00000000">
        <w:rPr>
          <w:rtl w:val="0"/>
        </w:rPr>
        <w:t xml:space="preserve">Costs may also include investments in customer feedback mechanisms and quality assurance processes to maintain service excellence.</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pStyle w:val="Heading5"/>
        <w:rPr/>
      </w:pPr>
      <w:bookmarkStart w:colFirst="0" w:colLast="0" w:name="_skbu5mcnkq9m" w:id="47"/>
      <w:bookmarkEnd w:id="47"/>
      <w:r w:rsidDel="00000000" w:rsidR="00000000" w:rsidRPr="00000000">
        <w:rPr>
          <w:rtl w:val="0"/>
        </w:rPr>
        <w:t xml:space="preserve">Partnership Management</w:t>
      </w:r>
    </w:p>
    <w:p w:rsidR="00000000" w:rsidDel="00000000" w:rsidP="00000000" w:rsidRDefault="00000000" w:rsidRPr="00000000" w14:paraId="000000FA">
      <w:pPr>
        <w:numPr>
          <w:ilvl w:val="0"/>
          <w:numId w:val="28"/>
        </w:numPr>
        <w:ind w:left="720" w:hanging="360"/>
        <w:rPr>
          <w:u w:val="none"/>
        </w:rPr>
      </w:pPr>
      <w:r w:rsidDel="00000000" w:rsidR="00000000" w:rsidRPr="00000000">
        <w:rPr>
          <w:rtl w:val="0"/>
        </w:rPr>
        <w:t xml:space="preserve">Investment in partnership management activities to foster strong relationships and ensure mutual success.</w:t>
      </w:r>
    </w:p>
    <w:p w:rsidR="00000000" w:rsidDel="00000000" w:rsidP="00000000" w:rsidRDefault="00000000" w:rsidRPr="00000000" w14:paraId="000000FB">
      <w:pPr>
        <w:numPr>
          <w:ilvl w:val="0"/>
          <w:numId w:val="28"/>
        </w:numPr>
        <w:ind w:left="720" w:hanging="360"/>
        <w:rPr>
          <w:u w:val="none"/>
        </w:rPr>
      </w:pPr>
      <w:r w:rsidDel="00000000" w:rsidR="00000000" w:rsidRPr="00000000">
        <w:rPr>
          <w:rtl w:val="0"/>
        </w:rPr>
        <w:t xml:space="preserve">Includes expenses for dedicated partnership managers or coordinators responsible for liaising with partners, addressing concerns, and optimizing partnership performance.</w:t>
      </w:r>
    </w:p>
    <w:p w:rsidR="00000000" w:rsidDel="00000000" w:rsidP="00000000" w:rsidRDefault="00000000" w:rsidRPr="00000000" w14:paraId="000000FC">
      <w:pPr>
        <w:numPr>
          <w:ilvl w:val="0"/>
          <w:numId w:val="28"/>
        </w:numPr>
        <w:ind w:left="720" w:hanging="360"/>
        <w:rPr>
          <w:u w:val="none"/>
        </w:rPr>
      </w:pPr>
      <w:r w:rsidDel="00000000" w:rsidR="00000000" w:rsidRPr="00000000">
        <w:rPr>
          <w:rtl w:val="0"/>
        </w:rPr>
        <w:t xml:space="preserve">Costs may also include investments in technology platforms or software solutions for partner relationship management (PRM) and collaboration.</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pStyle w:val="Heading5"/>
        <w:rPr/>
      </w:pPr>
      <w:bookmarkStart w:colFirst="0" w:colLast="0" w:name="_6qsqmc2u0dy8" w:id="48"/>
      <w:bookmarkEnd w:id="48"/>
      <w:r w:rsidDel="00000000" w:rsidR="00000000" w:rsidRPr="00000000">
        <w:rPr>
          <w:rtl w:val="0"/>
        </w:rPr>
        <w:t xml:space="preserve">Promotional Activities</w:t>
      </w:r>
    </w:p>
    <w:p w:rsidR="00000000" w:rsidDel="00000000" w:rsidP="00000000" w:rsidRDefault="00000000" w:rsidRPr="00000000" w14:paraId="000000FF">
      <w:pPr>
        <w:numPr>
          <w:ilvl w:val="0"/>
          <w:numId w:val="25"/>
        </w:numPr>
        <w:ind w:left="720" w:hanging="360"/>
        <w:rPr>
          <w:u w:val="none"/>
        </w:rPr>
      </w:pPr>
      <w:r w:rsidDel="00000000" w:rsidR="00000000" w:rsidRPr="00000000">
        <w:rPr>
          <w:rtl w:val="0"/>
        </w:rPr>
        <w:t xml:space="preserve">Budget allocation for promotional activities aimed at highlighting partner offerings and driving customer engagement.</w:t>
      </w:r>
    </w:p>
    <w:p w:rsidR="00000000" w:rsidDel="00000000" w:rsidP="00000000" w:rsidRDefault="00000000" w:rsidRPr="00000000" w14:paraId="00000100">
      <w:pPr>
        <w:numPr>
          <w:ilvl w:val="0"/>
          <w:numId w:val="25"/>
        </w:numPr>
        <w:ind w:left="720" w:hanging="360"/>
        <w:rPr>
          <w:u w:val="none"/>
        </w:rPr>
      </w:pPr>
      <w:r w:rsidDel="00000000" w:rsidR="00000000" w:rsidRPr="00000000">
        <w:rPr>
          <w:rtl w:val="0"/>
        </w:rPr>
        <w:t xml:space="preserve">Includes expenses for marketing collateral development, advertising campaigns, and promotional events featuring partner establishments and experiences.</w:t>
      </w:r>
    </w:p>
    <w:p w:rsidR="00000000" w:rsidDel="00000000" w:rsidP="00000000" w:rsidRDefault="00000000" w:rsidRPr="00000000" w14:paraId="00000101">
      <w:pPr>
        <w:numPr>
          <w:ilvl w:val="0"/>
          <w:numId w:val="25"/>
        </w:numPr>
        <w:ind w:left="720" w:hanging="360"/>
        <w:rPr>
          <w:u w:val="none"/>
        </w:rPr>
      </w:pPr>
      <w:r w:rsidDel="00000000" w:rsidR="00000000" w:rsidRPr="00000000">
        <w:rPr>
          <w:rtl w:val="0"/>
        </w:rPr>
        <w:t xml:space="preserve">Costs may involve joint marketing initiatives with partners, co-branded promotional materials, and cross-promotional opportunities.</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pStyle w:val="Heading4"/>
        <w:rPr/>
      </w:pPr>
      <w:bookmarkStart w:colFirst="0" w:colLast="0" w:name="_68ca8h42fmnw" w:id="49"/>
      <w:bookmarkEnd w:id="49"/>
      <w:r w:rsidDel="00000000" w:rsidR="00000000" w:rsidRPr="00000000">
        <w:rPr>
          <w:rtl w:val="0"/>
        </w:rPr>
        <w:t xml:space="preserve">Operational Overhead</w:t>
      </w:r>
    </w:p>
    <w:p w:rsidR="00000000" w:rsidDel="00000000" w:rsidP="00000000" w:rsidRDefault="00000000" w:rsidRPr="00000000" w14:paraId="00000105">
      <w:pPr>
        <w:pStyle w:val="Heading5"/>
        <w:rPr/>
      </w:pPr>
      <w:bookmarkStart w:colFirst="0" w:colLast="0" w:name="_m2luwwkg9ifm" w:id="50"/>
      <w:bookmarkEnd w:id="50"/>
      <w:r w:rsidDel="00000000" w:rsidR="00000000" w:rsidRPr="00000000">
        <w:rPr>
          <w:rtl w:val="0"/>
        </w:rPr>
        <w:t xml:space="preserve">Salaries and Wages</w:t>
      </w:r>
    </w:p>
    <w:p w:rsidR="00000000" w:rsidDel="00000000" w:rsidP="00000000" w:rsidRDefault="00000000" w:rsidRPr="00000000" w14:paraId="00000106">
      <w:pPr>
        <w:numPr>
          <w:ilvl w:val="0"/>
          <w:numId w:val="5"/>
        </w:numPr>
        <w:ind w:left="720" w:hanging="360"/>
        <w:rPr>
          <w:u w:val="none"/>
        </w:rPr>
      </w:pPr>
      <w:r w:rsidDel="00000000" w:rsidR="00000000" w:rsidRPr="00000000">
        <w:rPr>
          <w:rtl w:val="0"/>
        </w:rPr>
        <w:t xml:space="preserve">Allocation of funds for salaries and wages for staff members across various departments, including management, marketing, customer support, and administrative roles.</w:t>
      </w:r>
    </w:p>
    <w:p w:rsidR="00000000" w:rsidDel="00000000" w:rsidP="00000000" w:rsidRDefault="00000000" w:rsidRPr="00000000" w14:paraId="00000107">
      <w:pPr>
        <w:numPr>
          <w:ilvl w:val="0"/>
          <w:numId w:val="5"/>
        </w:numPr>
        <w:ind w:left="720" w:hanging="360"/>
        <w:rPr>
          <w:u w:val="none"/>
        </w:rPr>
      </w:pPr>
      <w:r w:rsidDel="00000000" w:rsidR="00000000" w:rsidRPr="00000000">
        <w:rPr>
          <w:rtl w:val="0"/>
        </w:rPr>
        <w:t xml:space="preserve">Expenses may include base salaries, bonuses, benefits, and payroll taxes.</w:t>
      </w:r>
    </w:p>
    <w:p w:rsidR="00000000" w:rsidDel="00000000" w:rsidP="00000000" w:rsidRDefault="00000000" w:rsidRPr="00000000" w14:paraId="00000108">
      <w:pPr>
        <w:numPr>
          <w:ilvl w:val="0"/>
          <w:numId w:val="5"/>
        </w:numPr>
        <w:ind w:left="720" w:hanging="360"/>
        <w:rPr>
          <w:u w:val="none"/>
        </w:rPr>
      </w:pPr>
      <w:r w:rsidDel="00000000" w:rsidR="00000000" w:rsidRPr="00000000">
        <w:rPr>
          <w:rtl w:val="0"/>
        </w:rPr>
        <w:t xml:space="preserve">Costs vary depending on the size of the team, experience levels, and industry standards.</w:t>
      </w:r>
    </w:p>
    <w:p w:rsidR="00000000" w:rsidDel="00000000" w:rsidP="00000000" w:rsidRDefault="00000000" w:rsidRPr="00000000" w14:paraId="00000109">
      <w:pPr>
        <w:pStyle w:val="Heading5"/>
        <w:rPr/>
      </w:pPr>
      <w:bookmarkStart w:colFirst="0" w:colLast="0" w:name="_2z0kp6u5mvm5" w:id="51"/>
      <w:bookmarkEnd w:id="51"/>
      <w:r w:rsidDel="00000000" w:rsidR="00000000" w:rsidRPr="00000000">
        <w:rPr>
          <w:rtl w:val="0"/>
        </w:rPr>
        <w:t xml:space="preserve">Office Rent</w:t>
      </w:r>
    </w:p>
    <w:p w:rsidR="00000000" w:rsidDel="00000000" w:rsidP="00000000" w:rsidRDefault="00000000" w:rsidRPr="00000000" w14:paraId="0000010A">
      <w:pPr>
        <w:numPr>
          <w:ilvl w:val="0"/>
          <w:numId w:val="24"/>
        </w:numPr>
        <w:ind w:left="720" w:hanging="360"/>
        <w:rPr>
          <w:u w:val="none"/>
        </w:rPr>
      </w:pPr>
      <w:r w:rsidDel="00000000" w:rsidR="00000000" w:rsidRPr="00000000">
        <w:rPr>
          <w:rtl w:val="0"/>
        </w:rPr>
        <w:t xml:space="preserve">Budget allocation for office space rental to accommodate TripSeekr's operations.</w:t>
      </w:r>
    </w:p>
    <w:p w:rsidR="00000000" w:rsidDel="00000000" w:rsidP="00000000" w:rsidRDefault="00000000" w:rsidRPr="00000000" w14:paraId="0000010B">
      <w:pPr>
        <w:numPr>
          <w:ilvl w:val="0"/>
          <w:numId w:val="24"/>
        </w:numPr>
        <w:ind w:left="720" w:hanging="360"/>
        <w:rPr>
          <w:u w:val="none"/>
        </w:rPr>
      </w:pPr>
      <w:r w:rsidDel="00000000" w:rsidR="00000000" w:rsidRPr="00000000">
        <w:rPr>
          <w:rtl w:val="0"/>
        </w:rPr>
        <w:t xml:space="preserve">Expenses may include monthly or annual lease payments, utilities, maintenance fees, and property taxes.</w:t>
      </w:r>
    </w:p>
    <w:p w:rsidR="00000000" w:rsidDel="00000000" w:rsidP="00000000" w:rsidRDefault="00000000" w:rsidRPr="00000000" w14:paraId="0000010C">
      <w:pPr>
        <w:numPr>
          <w:ilvl w:val="0"/>
          <w:numId w:val="24"/>
        </w:numPr>
        <w:ind w:left="720" w:hanging="360"/>
        <w:rPr>
          <w:u w:val="none"/>
        </w:rPr>
      </w:pPr>
      <w:r w:rsidDel="00000000" w:rsidR="00000000" w:rsidRPr="00000000">
        <w:rPr>
          <w:rtl w:val="0"/>
        </w:rPr>
        <w:t xml:space="preserve">Costs vary depending on the location, size, and amenities of the office space.</w:t>
      </w:r>
    </w:p>
    <w:p w:rsidR="00000000" w:rsidDel="00000000" w:rsidP="00000000" w:rsidRDefault="00000000" w:rsidRPr="00000000" w14:paraId="0000010D">
      <w:pPr>
        <w:pStyle w:val="Heading5"/>
        <w:rPr/>
      </w:pPr>
      <w:bookmarkStart w:colFirst="0" w:colLast="0" w:name="_kbryx4ilcwt7" w:id="52"/>
      <w:bookmarkEnd w:id="52"/>
      <w:r w:rsidDel="00000000" w:rsidR="00000000" w:rsidRPr="00000000">
        <w:rPr>
          <w:rtl w:val="0"/>
        </w:rPr>
        <w:t xml:space="preserve">Utilities</w:t>
      </w:r>
    </w:p>
    <w:p w:rsidR="00000000" w:rsidDel="00000000" w:rsidP="00000000" w:rsidRDefault="00000000" w:rsidRPr="00000000" w14:paraId="0000010E">
      <w:pPr>
        <w:numPr>
          <w:ilvl w:val="0"/>
          <w:numId w:val="32"/>
        </w:numPr>
        <w:ind w:left="720" w:hanging="360"/>
        <w:rPr>
          <w:u w:val="none"/>
        </w:rPr>
      </w:pPr>
      <w:r w:rsidDel="00000000" w:rsidR="00000000" w:rsidRPr="00000000">
        <w:rPr>
          <w:rtl w:val="0"/>
        </w:rPr>
        <w:t xml:space="preserve">Investment in utilities such as electricity, water, heating, and internet services necessary for day-to-day operations.</w:t>
      </w:r>
    </w:p>
    <w:p w:rsidR="00000000" w:rsidDel="00000000" w:rsidP="00000000" w:rsidRDefault="00000000" w:rsidRPr="00000000" w14:paraId="0000010F">
      <w:pPr>
        <w:numPr>
          <w:ilvl w:val="0"/>
          <w:numId w:val="32"/>
        </w:numPr>
        <w:ind w:left="720" w:hanging="360"/>
        <w:rPr>
          <w:u w:val="none"/>
        </w:rPr>
      </w:pPr>
      <w:r w:rsidDel="00000000" w:rsidR="00000000" w:rsidRPr="00000000">
        <w:rPr>
          <w:rtl w:val="0"/>
        </w:rPr>
        <w:t xml:space="preserve">Expenses may include monthly bills, installation fees, and equipment maintenance costs.</w:t>
      </w:r>
    </w:p>
    <w:p w:rsidR="00000000" w:rsidDel="00000000" w:rsidP="00000000" w:rsidRDefault="00000000" w:rsidRPr="00000000" w14:paraId="00000110">
      <w:pPr>
        <w:numPr>
          <w:ilvl w:val="0"/>
          <w:numId w:val="32"/>
        </w:numPr>
        <w:ind w:left="720" w:hanging="360"/>
        <w:rPr>
          <w:u w:val="none"/>
        </w:rPr>
      </w:pPr>
      <w:r w:rsidDel="00000000" w:rsidR="00000000" w:rsidRPr="00000000">
        <w:rPr>
          <w:rtl w:val="0"/>
        </w:rPr>
        <w:t xml:space="preserve">Costs vary depending on the size of the office space and usage requirements.</w:t>
      </w:r>
    </w:p>
    <w:p w:rsidR="00000000" w:rsidDel="00000000" w:rsidP="00000000" w:rsidRDefault="00000000" w:rsidRPr="00000000" w14:paraId="00000111">
      <w:pPr>
        <w:pStyle w:val="Heading5"/>
        <w:rPr/>
      </w:pPr>
      <w:bookmarkStart w:colFirst="0" w:colLast="0" w:name="_ql4z105bjsos" w:id="53"/>
      <w:bookmarkEnd w:id="53"/>
      <w:r w:rsidDel="00000000" w:rsidR="00000000" w:rsidRPr="00000000">
        <w:rPr>
          <w:rtl w:val="0"/>
        </w:rPr>
        <w:t xml:space="preserve">Customer Support Services</w:t>
      </w:r>
    </w:p>
    <w:p w:rsidR="00000000" w:rsidDel="00000000" w:rsidP="00000000" w:rsidRDefault="00000000" w:rsidRPr="00000000" w14:paraId="00000112">
      <w:pPr>
        <w:numPr>
          <w:ilvl w:val="0"/>
          <w:numId w:val="26"/>
        </w:numPr>
        <w:ind w:left="720" w:hanging="360"/>
        <w:rPr>
          <w:u w:val="none"/>
        </w:rPr>
      </w:pPr>
      <w:r w:rsidDel="00000000" w:rsidR="00000000" w:rsidRPr="00000000">
        <w:rPr>
          <w:rtl w:val="0"/>
        </w:rPr>
        <w:t xml:space="preserve">Allocation of funds for customer support services to address inquiries, resolve issues, and provide assistance to customers.</w:t>
      </w:r>
    </w:p>
    <w:p w:rsidR="00000000" w:rsidDel="00000000" w:rsidP="00000000" w:rsidRDefault="00000000" w:rsidRPr="00000000" w14:paraId="00000113">
      <w:pPr>
        <w:numPr>
          <w:ilvl w:val="0"/>
          <w:numId w:val="26"/>
        </w:numPr>
        <w:ind w:left="720" w:hanging="360"/>
        <w:rPr>
          <w:u w:val="none"/>
        </w:rPr>
      </w:pPr>
      <w:r w:rsidDel="00000000" w:rsidR="00000000" w:rsidRPr="00000000">
        <w:rPr>
          <w:rtl w:val="0"/>
        </w:rPr>
        <w:t xml:space="preserve">Expenses may include salaries for customer support representatives, training programs, customer relationship management (CRM) software, and communication tools.</w:t>
      </w:r>
    </w:p>
    <w:p w:rsidR="00000000" w:rsidDel="00000000" w:rsidP="00000000" w:rsidRDefault="00000000" w:rsidRPr="00000000" w14:paraId="00000114">
      <w:pPr>
        <w:numPr>
          <w:ilvl w:val="0"/>
          <w:numId w:val="26"/>
        </w:numPr>
        <w:ind w:left="720" w:hanging="360"/>
        <w:rPr>
          <w:u w:val="none"/>
        </w:rPr>
      </w:pPr>
      <w:r w:rsidDel="00000000" w:rsidR="00000000" w:rsidRPr="00000000">
        <w:rPr>
          <w:rtl w:val="0"/>
        </w:rPr>
        <w:t xml:space="preserve">Costs vary depending on the volume of customer inquiries and the level of service offered.</w:t>
      </w:r>
    </w:p>
    <w:p w:rsidR="00000000" w:rsidDel="00000000" w:rsidP="00000000" w:rsidRDefault="00000000" w:rsidRPr="00000000" w14:paraId="00000115">
      <w:pPr>
        <w:pStyle w:val="Heading5"/>
        <w:rPr/>
      </w:pPr>
      <w:bookmarkStart w:colFirst="0" w:colLast="0" w:name="_yhrrydjsij25" w:id="54"/>
      <w:bookmarkEnd w:id="54"/>
      <w:r w:rsidDel="00000000" w:rsidR="00000000" w:rsidRPr="00000000">
        <w:rPr>
          <w:rtl w:val="0"/>
        </w:rPr>
        <w:t xml:space="preserve">Administrative Costs</w:t>
      </w:r>
    </w:p>
    <w:p w:rsidR="00000000" w:rsidDel="00000000" w:rsidP="00000000" w:rsidRDefault="00000000" w:rsidRPr="00000000" w14:paraId="00000116">
      <w:pPr>
        <w:numPr>
          <w:ilvl w:val="0"/>
          <w:numId w:val="18"/>
        </w:numPr>
        <w:ind w:left="720" w:hanging="360"/>
        <w:rPr>
          <w:u w:val="none"/>
        </w:rPr>
      </w:pPr>
      <w:r w:rsidDel="00000000" w:rsidR="00000000" w:rsidRPr="00000000">
        <w:rPr>
          <w:rtl w:val="0"/>
        </w:rPr>
        <w:t xml:space="preserve">Investment in administrative expenses necessary for managing day-to-day operations, including office supplies, equipment, insurance, legal fees, and professional services.</w:t>
      </w:r>
    </w:p>
    <w:p w:rsidR="00000000" w:rsidDel="00000000" w:rsidP="00000000" w:rsidRDefault="00000000" w:rsidRPr="00000000" w14:paraId="00000117">
      <w:pPr>
        <w:numPr>
          <w:ilvl w:val="0"/>
          <w:numId w:val="18"/>
        </w:numPr>
        <w:ind w:left="720" w:hanging="360"/>
        <w:rPr>
          <w:u w:val="none"/>
        </w:rPr>
      </w:pPr>
      <w:r w:rsidDel="00000000" w:rsidR="00000000" w:rsidRPr="00000000">
        <w:rPr>
          <w:rtl w:val="0"/>
        </w:rPr>
        <w:t xml:space="preserve">Expenses may include accounting services, legal consultations, insurance premiums, and regulatory compliance costs.</w:t>
      </w:r>
    </w:p>
    <w:p w:rsidR="00000000" w:rsidDel="00000000" w:rsidP="00000000" w:rsidRDefault="00000000" w:rsidRPr="00000000" w14:paraId="00000118">
      <w:pPr>
        <w:numPr>
          <w:ilvl w:val="0"/>
          <w:numId w:val="18"/>
        </w:numPr>
        <w:ind w:left="720" w:hanging="360"/>
        <w:rPr>
          <w:u w:val="none"/>
        </w:rPr>
      </w:pPr>
      <w:r w:rsidDel="00000000" w:rsidR="00000000" w:rsidRPr="00000000">
        <w:rPr>
          <w:rtl w:val="0"/>
        </w:rPr>
        <w:t xml:space="preserve">Costs vary depending on the complexity of administrative tasks and compliance requirements.</w:t>
      </w:r>
    </w:p>
    <w:p w:rsidR="00000000" w:rsidDel="00000000" w:rsidP="00000000" w:rsidRDefault="00000000" w:rsidRPr="00000000" w14:paraId="00000119">
      <w:pPr>
        <w:pStyle w:val="Heading5"/>
        <w:rPr/>
      </w:pPr>
      <w:bookmarkStart w:colFirst="0" w:colLast="0" w:name="_51k5rs31noaa" w:id="55"/>
      <w:bookmarkEnd w:id="55"/>
      <w:r w:rsidDel="00000000" w:rsidR="00000000" w:rsidRPr="00000000">
        <w:rPr>
          <w:rtl w:val="0"/>
        </w:rPr>
        <w:t xml:space="preserve">Technology Infrastructure and Software Licenses</w:t>
      </w:r>
    </w:p>
    <w:p w:rsidR="00000000" w:rsidDel="00000000" w:rsidP="00000000" w:rsidRDefault="00000000" w:rsidRPr="00000000" w14:paraId="0000011A">
      <w:pPr>
        <w:numPr>
          <w:ilvl w:val="0"/>
          <w:numId w:val="27"/>
        </w:numPr>
        <w:ind w:left="720" w:hanging="360"/>
        <w:rPr>
          <w:u w:val="none"/>
        </w:rPr>
      </w:pPr>
      <w:r w:rsidDel="00000000" w:rsidR="00000000" w:rsidRPr="00000000">
        <w:rPr>
          <w:rtl w:val="0"/>
        </w:rPr>
        <w:t xml:space="preserve">Ongoing investments in technology infrastructure, hardware, software licenses, and IT services to support TripSeekr's operations.</w:t>
      </w:r>
    </w:p>
    <w:p w:rsidR="00000000" w:rsidDel="00000000" w:rsidP="00000000" w:rsidRDefault="00000000" w:rsidRPr="00000000" w14:paraId="0000011B">
      <w:pPr>
        <w:numPr>
          <w:ilvl w:val="0"/>
          <w:numId w:val="27"/>
        </w:numPr>
        <w:ind w:left="720" w:hanging="360"/>
        <w:rPr>
          <w:u w:val="none"/>
        </w:rPr>
      </w:pPr>
      <w:r w:rsidDel="00000000" w:rsidR="00000000" w:rsidRPr="00000000">
        <w:rPr>
          <w:rtl w:val="0"/>
        </w:rPr>
        <w:t xml:space="preserve">Expenses may include hardware upgrades, software subscriptions, cloud storage solutions, cybersecurity tools, and IT support services.</w:t>
      </w:r>
    </w:p>
    <w:p w:rsidR="00000000" w:rsidDel="00000000" w:rsidP="00000000" w:rsidRDefault="00000000" w:rsidRPr="00000000" w14:paraId="0000011C">
      <w:pPr>
        <w:numPr>
          <w:ilvl w:val="0"/>
          <w:numId w:val="27"/>
        </w:numPr>
        <w:ind w:left="720" w:hanging="360"/>
        <w:rPr>
          <w:u w:val="none"/>
        </w:rPr>
      </w:pPr>
      <w:r w:rsidDel="00000000" w:rsidR="00000000" w:rsidRPr="00000000">
        <w:rPr>
          <w:rtl w:val="0"/>
        </w:rPr>
        <w:t xml:space="preserve">Costs vary depending on the scale of operations, technological requirements, and IT strategy.</w:t>
      </w:r>
    </w:p>
    <w:p w:rsidR="00000000" w:rsidDel="00000000" w:rsidP="00000000" w:rsidRDefault="00000000" w:rsidRPr="00000000" w14:paraId="0000011D">
      <w:pPr>
        <w:ind w:left="0" w:firstLine="0"/>
        <w:rPr/>
      </w:pPr>
      <w:r w:rsidDel="00000000" w:rsidR="00000000" w:rsidRPr="00000000">
        <w:rPr>
          <w:rtl w:val="0"/>
        </w:rPr>
      </w:r>
    </w:p>
    <w:p w:rsidR="00000000" w:rsidDel="00000000" w:rsidP="00000000" w:rsidRDefault="00000000" w:rsidRPr="00000000" w14:paraId="0000011E">
      <w:pPr>
        <w:pStyle w:val="Heading3"/>
        <w:rPr/>
      </w:pPr>
      <w:bookmarkStart w:colFirst="0" w:colLast="0" w:name="_gmfogfn5d0mq" w:id="56"/>
      <w:bookmarkEnd w:id="56"/>
      <w:r w:rsidDel="00000000" w:rsidR="00000000" w:rsidRPr="00000000">
        <w:rPr>
          <w:rtl w:val="0"/>
        </w:rPr>
        <w:t xml:space="preserve">Financial Projections</w:t>
      </w:r>
    </w:p>
    <w:p w:rsidR="00000000" w:rsidDel="00000000" w:rsidP="00000000" w:rsidRDefault="00000000" w:rsidRPr="00000000" w14:paraId="0000011F">
      <w:pPr>
        <w:ind w:left="0" w:firstLine="0"/>
        <w:rPr/>
      </w:pPr>
      <w:r w:rsidDel="00000000" w:rsidR="00000000" w:rsidRPr="00000000">
        <w:rPr>
          <w:rtl w:val="0"/>
        </w:rPr>
      </w:r>
    </w:p>
    <w:p w:rsidR="00000000" w:rsidDel="00000000" w:rsidP="00000000" w:rsidRDefault="00000000" w:rsidRPr="00000000" w14:paraId="00000120">
      <w:pPr>
        <w:numPr>
          <w:ilvl w:val="0"/>
          <w:numId w:val="13"/>
        </w:numPr>
        <w:ind w:left="720" w:hanging="360"/>
        <w:rPr>
          <w:u w:val="none"/>
        </w:rPr>
      </w:pPr>
      <w:r w:rsidDel="00000000" w:rsidR="00000000" w:rsidRPr="00000000">
        <w:rPr>
          <w:rtl w:val="0"/>
        </w:rPr>
        <w:t xml:space="preserve">TripSeekr's financial projections are based on comprehensive market research, customer acquisition strategies, and anticipated demand for mystery travel experiences. Revenue growth projections take into account factors such as seasonality, market trends, and competitive analysis.</w:t>
      </w:r>
    </w:p>
    <w:p w:rsidR="00000000" w:rsidDel="00000000" w:rsidP="00000000" w:rsidRDefault="00000000" w:rsidRPr="00000000" w14:paraId="00000121">
      <w:pPr>
        <w:ind w:left="720" w:firstLine="0"/>
        <w:rPr/>
      </w:pPr>
      <w:r w:rsidDel="00000000" w:rsidR="00000000" w:rsidRPr="00000000">
        <w:rPr>
          <w:rtl w:val="0"/>
        </w:rPr>
      </w:r>
    </w:p>
    <w:p w:rsidR="00000000" w:rsidDel="00000000" w:rsidP="00000000" w:rsidRDefault="00000000" w:rsidRPr="00000000" w14:paraId="00000122">
      <w:pPr>
        <w:numPr>
          <w:ilvl w:val="0"/>
          <w:numId w:val="13"/>
        </w:numPr>
        <w:ind w:left="720" w:hanging="360"/>
        <w:rPr>
          <w:u w:val="none"/>
        </w:rPr>
      </w:pPr>
      <w:r w:rsidDel="00000000" w:rsidR="00000000" w:rsidRPr="00000000">
        <w:rPr>
          <w:rtl w:val="0"/>
        </w:rPr>
        <w:t xml:space="preserve">Conservative, moderate, and aggressive growth scenarios will be developed to account for various potential outcomes and market conditions. Financial forecasts will be periodically reviewed and adjusted based on actual performance, feedback from customers and partners, and changes in the competitive landscape.</w:t>
      </w:r>
    </w:p>
    <w:p w:rsidR="00000000" w:rsidDel="00000000" w:rsidP="00000000" w:rsidRDefault="00000000" w:rsidRPr="00000000" w14:paraId="00000123">
      <w:pPr>
        <w:ind w:left="720" w:firstLine="0"/>
        <w:rPr/>
      </w:pPr>
      <w:r w:rsidDel="00000000" w:rsidR="00000000" w:rsidRPr="00000000">
        <w:rPr>
          <w:rtl w:val="0"/>
        </w:rPr>
      </w:r>
    </w:p>
    <w:p w:rsidR="00000000" w:rsidDel="00000000" w:rsidP="00000000" w:rsidRDefault="00000000" w:rsidRPr="00000000" w14:paraId="00000124">
      <w:pPr>
        <w:numPr>
          <w:ilvl w:val="0"/>
          <w:numId w:val="13"/>
        </w:numPr>
        <w:ind w:left="720" w:hanging="360"/>
        <w:rPr>
          <w:u w:val="none"/>
        </w:rPr>
      </w:pPr>
      <w:r w:rsidDel="00000000" w:rsidR="00000000" w:rsidRPr="00000000">
        <w:rPr>
          <w:rtl w:val="0"/>
        </w:rPr>
        <w:t xml:space="preserve">Key performance indicators (KPIs) such as customer acquisition cost (CAC), customer lifetime value (CLV), conversion rates, and revenue per booking will be closely monitored to track the company's financial health and guide strategic decision-making.</w:t>
      </w:r>
    </w:p>
    <w:p w:rsidR="00000000" w:rsidDel="00000000" w:rsidP="00000000" w:rsidRDefault="00000000" w:rsidRPr="00000000" w14:paraId="00000125">
      <w:pPr>
        <w:ind w:left="0" w:firstLine="0"/>
        <w:rPr/>
      </w:pPr>
      <w:r w:rsidDel="00000000" w:rsidR="00000000" w:rsidRPr="00000000">
        <w:rPr>
          <w:rtl w:val="0"/>
        </w:rPr>
      </w:r>
    </w:p>
    <w:p w:rsidR="00000000" w:rsidDel="00000000" w:rsidP="00000000" w:rsidRDefault="00000000" w:rsidRPr="00000000" w14:paraId="00000126">
      <w:pPr>
        <w:ind w:left="0" w:firstLine="0"/>
        <w:rPr/>
      </w:pPr>
      <w:r w:rsidDel="00000000" w:rsidR="00000000" w:rsidRPr="00000000">
        <w:rPr>
          <w:rtl w:val="0"/>
        </w:rPr>
      </w:r>
    </w:p>
    <w:p w:rsidR="00000000" w:rsidDel="00000000" w:rsidP="00000000" w:rsidRDefault="00000000" w:rsidRPr="00000000" w14:paraId="00000127">
      <w:pPr>
        <w:pStyle w:val="Heading3"/>
        <w:rPr/>
      </w:pPr>
      <w:bookmarkStart w:colFirst="0" w:colLast="0" w:name="_q28v6fbo6gud" w:id="57"/>
      <w:bookmarkEnd w:id="57"/>
      <w:r w:rsidDel="00000000" w:rsidR="00000000" w:rsidRPr="00000000">
        <w:rPr>
          <w:rtl w:val="0"/>
        </w:rPr>
        <w:t xml:space="preserve">Expansion Plans</w:t>
      </w:r>
    </w:p>
    <w:p w:rsidR="00000000" w:rsidDel="00000000" w:rsidP="00000000" w:rsidRDefault="00000000" w:rsidRPr="00000000" w14:paraId="00000128">
      <w:pPr>
        <w:pStyle w:val="Heading4"/>
        <w:rPr/>
      </w:pPr>
      <w:bookmarkStart w:colFirst="0" w:colLast="0" w:name="_n5uz1etlvwyb" w:id="58"/>
      <w:bookmarkEnd w:id="58"/>
      <w:r w:rsidDel="00000000" w:rsidR="00000000" w:rsidRPr="00000000">
        <w:rPr>
          <w:rtl w:val="0"/>
        </w:rPr>
        <w:t xml:space="preserve">UK-Based Holidays</w:t>
      </w:r>
    </w:p>
    <w:p w:rsidR="00000000" w:rsidDel="00000000" w:rsidP="00000000" w:rsidRDefault="00000000" w:rsidRPr="00000000" w14:paraId="00000129">
      <w:pPr>
        <w:rPr/>
      </w:pPr>
      <w:r w:rsidDel="00000000" w:rsidR="00000000" w:rsidRPr="00000000">
        <w:rPr>
          <w:rtl w:val="0"/>
        </w:rPr>
        <w:t xml:space="preserve">Recognizing the growing demand for domestic travel experiences, TripSeekr will expand its offerings to include mystery getaways within the UK. These UK-based holidays will cater to both local residents seeking unique adventures in their own country and international travelers looking to explore the diverse landscapes and rich cultural heritage of the UK.</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numPr>
          <w:ilvl w:val="0"/>
          <w:numId w:val="16"/>
        </w:numPr>
        <w:ind w:left="720" w:hanging="360"/>
        <w:rPr>
          <w:u w:val="none"/>
        </w:rPr>
      </w:pPr>
      <w:r w:rsidDel="00000000" w:rsidR="00000000" w:rsidRPr="00000000">
        <w:rPr>
          <w:b w:val="1"/>
          <w:rtl w:val="0"/>
        </w:rPr>
        <w:t xml:space="preserve">Destination Diversity:</w:t>
      </w:r>
      <w:r w:rsidDel="00000000" w:rsidR="00000000" w:rsidRPr="00000000">
        <w:rPr>
          <w:rtl w:val="0"/>
        </w:rPr>
        <w:t xml:space="preserve"> From the rugged coastlines of Cornwall to the picturesque villages of the Cotswolds and the majestic highlands of Scotland, TripSeekr will curate a diverse range of UK destinations to appeal to various traveler preferences.</w:t>
      </w:r>
    </w:p>
    <w:p w:rsidR="00000000" w:rsidDel="00000000" w:rsidP="00000000" w:rsidRDefault="00000000" w:rsidRPr="00000000" w14:paraId="0000012C">
      <w:pPr>
        <w:ind w:left="0" w:firstLine="0"/>
        <w:rPr/>
      </w:pPr>
      <w:r w:rsidDel="00000000" w:rsidR="00000000" w:rsidRPr="00000000">
        <w:rPr>
          <w:rtl w:val="0"/>
        </w:rPr>
      </w:r>
    </w:p>
    <w:p w:rsidR="00000000" w:rsidDel="00000000" w:rsidP="00000000" w:rsidRDefault="00000000" w:rsidRPr="00000000" w14:paraId="0000012D">
      <w:pPr>
        <w:numPr>
          <w:ilvl w:val="0"/>
          <w:numId w:val="16"/>
        </w:numPr>
        <w:ind w:left="720" w:hanging="360"/>
        <w:rPr>
          <w:u w:val="none"/>
        </w:rPr>
      </w:pPr>
      <w:r w:rsidDel="00000000" w:rsidR="00000000" w:rsidRPr="00000000">
        <w:rPr>
          <w:b w:val="1"/>
          <w:rtl w:val="0"/>
        </w:rPr>
        <w:t xml:space="preserve">Themed Experiences: </w:t>
      </w:r>
      <w:r w:rsidDel="00000000" w:rsidR="00000000" w:rsidRPr="00000000">
        <w:rPr>
          <w:rtl w:val="0"/>
        </w:rPr>
        <w:t xml:space="preserve">UK-based holidays will offer themed experiences tailored to showcase the rich history, culinary delights, outdoor adventures, and cultural attractions of each region. Whether it's a romantic weekend getaway, a family-friendly adventure, or a solo exploration of hidden gems, TripSeekr will cater to every traveler's interests and preferences.</w:t>
      </w:r>
    </w:p>
    <w:p w:rsidR="00000000" w:rsidDel="00000000" w:rsidP="00000000" w:rsidRDefault="00000000" w:rsidRPr="00000000" w14:paraId="0000012E">
      <w:pPr>
        <w:ind w:left="720" w:firstLine="0"/>
        <w:rPr/>
      </w:pPr>
      <w:r w:rsidDel="00000000" w:rsidR="00000000" w:rsidRPr="00000000">
        <w:rPr>
          <w:rtl w:val="0"/>
        </w:rPr>
      </w:r>
    </w:p>
    <w:p w:rsidR="00000000" w:rsidDel="00000000" w:rsidP="00000000" w:rsidRDefault="00000000" w:rsidRPr="00000000" w14:paraId="0000012F">
      <w:pPr>
        <w:numPr>
          <w:ilvl w:val="0"/>
          <w:numId w:val="16"/>
        </w:numPr>
        <w:ind w:left="720" w:hanging="360"/>
        <w:rPr>
          <w:u w:val="none"/>
        </w:rPr>
      </w:pPr>
      <w:r w:rsidDel="00000000" w:rsidR="00000000" w:rsidRPr="00000000">
        <w:rPr>
          <w:b w:val="1"/>
          <w:rtl w:val="0"/>
        </w:rPr>
        <w:t xml:space="preserve">Local Partnerships:</w:t>
      </w:r>
      <w:r w:rsidDel="00000000" w:rsidR="00000000" w:rsidRPr="00000000">
        <w:rPr>
          <w:rtl w:val="0"/>
        </w:rPr>
        <w:t xml:space="preserve"> To ensure the authenticity and quality of UK-based holidays, TripSeekr will establish partnerships with local accommodations, tour operators, and experience providers. These partnerships will enable us to offer exclusive access to unique attractions, hidden gems, and off-the-beaten-path experiences that showcase the best of British hospitality and culture.</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pStyle w:val="Heading4"/>
        <w:rPr/>
      </w:pPr>
      <w:bookmarkStart w:colFirst="0" w:colLast="0" w:name="_esle2190l01e" w:id="59"/>
      <w:bookmarkEnd w:id="59"/>
      <w:r w:rsidDel="00000000" w:rsidR="00000000" w:rsidRPr="00000000">
        <w:rPr>
          <w:rtl w:val="0"/>
        </w:rPr>
        <w:t xml:space="preserve">Themed Holiday Setups</w:t>
      </w:r>
    </w:p>
    <w:p w:rsidR="00000000" w:rsidDel="00000000" w:rsidP="00000000" w:rsidRDefault="00000000" w:rsidRPr="00000000" w14:paraId="00000132">
      <w:pPr>
        <w:rPr/>
      </w:pPr>
      <w:r w:rsidDel="00000000" w:rsidR="00000000" w:rsidRPr="00000000">
        <w:rPr>
          <w:rtl w:val="0"/>
        </w:rPr>
        <w:t xml:space="preserve"> In addition to UK-based holidays, TripSeekr will introduce themed holiday setups that cater to specific interests, passions, and lifestyles. These themed experiences will offer travelers the opportunity to immerse themselves in unique and curated adventures tailored to their preferences.</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numPr>
          <w:ilvl w:val="0"/>
          <w:numId w:val="22"/>
        </w:numPr>
        <w:ind w:left="720" w:hanging="360"/>
        <w:rPr>
          <w:u w:val="none"/>
        </w:rPr>
      </w:pPr>
      <w:r w:rsidDel="00000000" w:rsidR="00000000" w:rsidRPr="00000000">
        <w:rPr>
          <w:b w:val="1"/>
          <w:rtl w:val="0"/>
        </w:rPr>
        <w:t xml:space="preserve">Adventure Escapes:</w:t>
      </w:r>
      <w:r w:rsidDel="00000000" w:rsidR="00000000" w:rsidRPr="00000000">
        <w:rPr>
          <w:rtl w:val="0"/>
        </w:rPr>
        <w:t xml:space="preserve"> For adrenaline junkies and outdoor enthusiasts, TripSeekr will offer adventure-themed holiday setups featuring activities such as hiking, mountain biking, kayaking, and wildlife safaris. Whether it's exploring remote wilderness areas, conquering challenging peaks, or embarking on thrilling outdoor expeditions, adventurers will find their perfect escape with TripSeekr.</w:t>
      </w:r>
    </w:p>
    <w:p w:rsidR="00000000" w:rsidDel="00000000" w:rsidP="00000000" w:rsidRDefault="00000000" w:rsidRPr="00000000" w14:paraId="00000135">
      <w:pPr>
        <w:rPr/>
      </w:pPr>
      <w:r w:rsidDel="00000000" w:rsidR="00000000" w:rsidRPr="00000000">
        <w:rPr>
          <w:rtl w:val="0"/>
        </w:rPr>
        <w:t xml:space="preserve">   </w:t>
      </w:r>
    </w:p>
    <w:p w:rsidR="00000000" w:rsidDel="00000000" w:rsidP="00000000" w:rsidRDefault="00000000" w:rsidRPr="00000000" w14:paraId="00000136">
      <w:pPr>
        <w:numPr>
          <w:ilvl w:val="0"/>
          <w:numId w:val="29"/>
        </w:numPr>
        <w:ind w:left="720" w:hanging="360"/>
        <w:rPr>
          <w:u w:val="none"/>
        </w:rPr>
      </w:pPr>
      <w:r w:rsidDel="00000000" w:rsidR="00000000" w:rsidRPr="00000000">
        <w:rPr>
          <w:b w:val="1"/>
          <w:rtl w:val="0"/>
        </w:rPr>
        <w:t xml:space="preserve">Cultural Immersion Journeys:</w:t>
      </w:r>
      <w:r w:rsidDel="00000000" w:rsidR="00000000" w:rsidRPr="00000000">
        <w:rPr>
          <w:rtl w:val="0"/>
        </w:rPr>
        <w:t xml:space="preserve"> Cultural immersion-themed holiday setups will appeal to travelers seeking authentic experiences and meaningful connections with local communities. From participating in traditional festivals and cultural workshops to staying in locally-owned accommodations and dining at family-run restaurants, these journeys will offer a deep dive into the customs, traditions, and heritage of destination cultures.</w:t>
      </w:r>
    </w:p>
    <w:p w:rsidR="00000000" w:rsidDel="00000000" w:rsidP="00000000" w:rsidRDefault="00000000" w:rsidRPr="00000000" w14:paraId="00000137">
      <w:pPr>
        <w:ind w:left="720" w:firstLine="0"/>
        <w:rPr/>
      </w:pPr>
      <w:r w:rsidDel="00000000" w:rsidR="00000000" w:rsidRPr="00000000">
        <w:rPr>
          <w:rtl w:val="0"/>
        </w:rPr>
      </w:r>
    </w:p>
    <w:p w:rsidR="00000000" w:rsidDel="00000000" w:rsidP="00000000" w:rsidRDefault="00000000" w:rsidRPr="00000000" w14:paraId="00000138">
      <w:pPr>
        <w:numPr>
          <w:ilvl w:val="0"/>
          <w:numId w:val="29"/>
        </w:numPr>
        <w:ind w:left="720" w:hanging="360"/>
        <w:rPr>
          <w:u w:val="none"/>
        </w:rPr>
      </w:pPr>
      <w:r w:rsidDel="00000000" w:rsidR="00000000" w:rsidRPr="00000000">
        <w:rPr>
          <w:b w:val="1"/>
          <w:rtl w:val="0"/>
        </w:rPr>
        <w:t xml:space="preserve">Wellness Retreats</w:t>
      </w:r>
      <w:r w:rsidDel="00000000" w:rsidR="00000000" w:rsidRPr="00000000">
        <w:rPr>
          <w:rtl w:val="0"/>
        </w:rPr>
        <w:t xml:space="preserve">: Recognizing the growing interest in wellness travel, TripSeekr will curate wellness-themed holiday setups focused on relaxation, rejuvenation, and holistic well-being. These retreats will include yoga and meditation sessions, spa treatments, healthy gourmet meals, and immersive wellness activities set in serene and tranquil locations, providing travelers with a rejuvenating escape from the stresses of everyday life.</w:t>
      </w:r>
    </w:p>
    <w:p w:rsidR="00000000" w:rsidDel="00000000" w:rsidP="00000000" w:rsidRDefault="00000000" w:rsidRPr="00000000" w14:paraId="00000139">
      <w:pPr>
        <w:ind w:left="720" w:firstLine="0"/>
        <w:rPr/>
      </w:pPr>
      <w:r w:rsidDel="00000000" w:rsidR="00000000" w:rsidRPr="00000000">
        <w:rPr>
          <w:rtl w:val="0"/>
        </w:rPr>
      </w:r>
    </w:p>
    <w:p w:rsidR="00000000" w:rsidDel="00000000" w:rsidP="00000000" w:rsidRDefault="00000000" w:rsidRPr="00000000" w14:paraId="0000013A">
      <w:pPr>
        <w:numPr>
          <w:ilvl w:val="0"/>
          <w:numId w:val="29"/>
        </w:numPr>
        <w:ind w:left="720" w:hanging="360"/>
        <w:rPr>
          <w:u w:val="none"/>
        </w:rPr>
      </w:pPr>
      <w:r w:rsidDel="00000000" w:rsidR="00000000" w:rsidRPr="00000000">
        <w:rPr>
          <w:b w:val="1"/>
          <w:rtl w:val="0"/>
        </w:rPr>
        <w:t xml:space="preserve">Culinary Escapes:</w:t>
      </w:r>
      <w:r w:rsidDel="00000000" w:rsidR="00000000" w:rsidRPr="00000000">
        <w:rPr>
          <w:rtl w:val="0"/>
        </w:rPr>
        <w:t xml:space="preserve"> Food lovers can indulge in gastronomic delights with culinary tours, cooking classes, and wine tastings in culinary hotspots renowned for their local cuisine and delicacies.</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pStyle w:val="Heading4"/>
        <w:rPr/>
      </w:pPr>
      <w:bookmarkStart w:colFirst="0" w:colLast="0" w:name="_pqvvfqe0994n" w:id="60"/>
      <w:bookmarkEnd w:id="60"/>
      <w:r w:rsidDel="00000000" w:rsidR="00000000" w:rsidRPr="00000000">
        <w:rPr>
          <w:rtl w:val="0"/>
        </w:rPr>
        <w:t xml:space="preserve">Luxury Escapes</w:t>
      </w:r>
    </w:p>
    <w:p w:rsidR="00000000" w:rsidDel="00000000" w:rsidP="00000000" w:rsidRDefault="00000000" w:rsidRPr="00000000" w14:paraId="0000013D">
      <w:pPr>
        <w:rPr/>
      </w:pPr>
      <w:r w:rsidDel="00000000" w:rsidR="00000000" w:rsidRPr="00000000">
        <w:rPr>
          <w:rtl w:val="0"/>
        </w:rPr>
        <w:t xml:space="preserve">TripSeekr will introduce luxury-themed holiday setups catered to discerning travelers seeking unparalleled comfort, exclusivity, and sophistication. These luxury escapes will feature five-star accommodations, private villa rentals, chauffeured transportation, gourmet dining experiences, and personalized concierge services, ensuring an opulent and indulgent travel experience.</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numPr>
          <w:ilvl w:val="0"/>
          <w:numId w:val="33"/>
        </w:numPr>
        <w:ind w:left="720" w:hanging="360"/>
        <w:rPr>
          <w:u w:val="none"/>
        </w:rPr>
      </w:pPr>
      <w:r w:rsidDel="00000000" w:rsidR="00000000" w:rsidRPr="00000000">
        <w:rPr>
          <w:b w:val="1"/>
          <w:rtl w:val="0"/>
        </w:rPr>
        <w:t xml:space="preserve">Exclusive Experiences:</w:t>
      </w:r>
      <w:r w:rsidDel="00000000" w:rsidR="00000000" w:rsidRPr="00000000">
        <w:rPr>
          <w:rtl w:val="0"/>
        </w:rPr>
        <w:t xml:space="preserve"> From private yacht cruises and helicopter tours to exclusive wine tastings and VIP access to cultural events, luxury-themed holiday setups will offer travelers the opportunity to indulge in bespoke experiences tailored to their tastes and preferences.</w:t>
      </w:r>
    </w:p>
    <w:p w:rsidR="00000000" w:rsidDel="00000000" w:rsidP="00000000" w:rsidRDefault="00000000" w:rsidRPr="00000000" w14:paraId="00000140">
      <w:pPr>
        <w:ind w:left="0" w:firstLine="0"/>
        <w:rPr/>
      </w:pPr>
      <w:r w:rsidDel="00000000" w:rsidR="00000000" w:rsidRPr="00000000">
        <w:rPr>
          <w:rtl w:val="0"/>
        </w:rPr>
      </w:r>
    </w:p>
    <w:p w:rsidR="00000000" w:rsidDel="00000000" w:rsidP="00000000" w:rsidRDefault="00000000" w:rsidRPr="00000000" w14:paraId="00000141">
      <w:pPr>
        <w:numPr>
          <w:ilvl w:val="0"/>
          <w:numId w:val="33"/>
        </w:numPr>
        <w:ind w:left="720" w:hanging="360"/>
        <w:rPr>
          <w:u w:val="none"/>
        </w:rPr>
      </w:pPr>
      <w:r w:rsidDel="00000000" w:rsidR="00000000" w:rsidRPr="00000000">
        <w:rPr>
          <w:b w:val="1"/>
          <w:rtl w:val="0"/>
        </w:rPr>
        <w:t xml:space="preserve">Personalized Service:</w:t>
      </w:r>
      <w:r w:rsidDel="00000000" w:rsidR="00000000" w:rsidRPr="00000000">
        <w:rPr>
          <w:rtl w:val="0"/>
        </w:rPr>
        <w:t xml:space="preserve"> TripSeekr's luxury escapes will prioritize personalized service and attention to detail, with dedicated concierge assistance available 24/7 to cater to guests' every need and ensure a seamless and unforgettable travel experience.</w:t>
      </w:r>
    </w:p>
    <w:p w:rsidR="00000000" w:rsidDel="00000000" w:rsidP="00000000" w:rsidRDefault="00000000" w:rsidRPr="00000000" w14:paraId="00000142">
      <w:pPr>
        <w:ind w:left="720" w:firstLine="0"/>
        <w:rPr/>
      </w:pPr>
      <w:r w:rsidDel="00000000" w:rsidR="00000000" w:rsidRPr="00000000">
        <w:rPr>
          <w:rtl w:val="0"/>
        </w:rPr>
      </w:r>
    </w:p>
    <w:p w:rsidR="00000000" w:rsidDel="00000000" w:rsidP="00000000" w:rsidRDefault="00000000" w:rsidRPr="00000000" w14:paraId="00000143">
      <w:pPr>
        <w:numPr>
          <w:ilvl w:val="0"/>
          <w:numId w:val="33"/>
        </w:numPr>
        <w:ind w:left="720" w:hanging="360"/>
        <w:rPr>
          <w:u w:val="none"/>
        </w:rPr>
      </w:pPr>
      <w:r w:rsidDel="00000000" w:rsidR="00000000" w:rsidRPr="00000000">
        <w:rPr>
          <w:b w:val="1"/>
          <w:rtl w:val="0"/>
        </w:rPr>
        <w:t xml:space="preserve">Iconic Destinations:</w:t>
      </w:r>
      <w:r w:rsidDel="00000000" w:rsidR="00000000" w:rsidRPr="00000000">
        <w:rPr>
          <w:rtl w:val="0"/>
        </w:rPr>
        <w:t xml:space="preserve"> Luxury-themed holiday setups will showcase iconic destinations and prestigious properties around the world, from glamorous city escapes in Paris and New York to secluded beach retreats in the Maldives and private island getaways in the Caribbean. Whether it's a romantic honeymoon, a milestone celebration, or a well-deserved luxury vacation, TripSeekr will curate the perfect escape for the most discerning travelers.</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pStyle w:val="Heading3"/>
        <w:rPr/>
      </w:pPr>
      <w:bookmarkStart w:colFirst="0" w:colLast="0" w:name="_jqprv2qev5ha" w:id="61"/>
      <w:bookmarkEnd w:id="61"/>
      <w:r w:rsidDel="00000000" w:rsidR="00000000" w:rsidRPr="00000000">
        <w:rPr>
          <w:rtl w:val="0"/>
        </w:rPr>
        <w:t xml:space="preserve">Strategy</w:t>
      </w:r>
    </w:p>
    <w:p w:rsidR="00000000" w:rsidDel="00000000" w:rsidP="00000000" w:rsidRDefault="00000000" w:rsidRPr="00000000" w14:paraId="00000146">
      <w:pPr>
        <w:rPr/>
      </w:pPr>
      <w:r w:rsidDel="00000000" w:rsidR="00000000" w:rsidRPr="00000000">
        <w:rPr>
          <w:rtl w:val="0"/>
        </w:rPr>
        <w:t xml:space="preserve">TripSeekr's expansion strategy will focus on leveraging our existing infrastructure, technology platform, and customer base to introduce new offerings and penetrate untapped market segments. This will involve targeted marketing campaigns, strategic partnerships, and continuous innovation to stay ahead of emerging trends and consumer preferences.</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In addition to UK-based holidays and themed holiday setups, TripSeekr will explore opportunities for international expansion, strategic acquisitions, and partnerships with complementary businesses to further diversify our product portfolio and expand our global reach. Through these expansion initiatives, TripSeekr aims to solidify its position as a leading provider of personalized and unforgettable travel experiences, inspiring adventurers worldwide to embark on journeys of discovery, excitement, and endless possibilities.</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By expanding into UK-based holidays and introducing themed holiday setups, TripSeekr will diversify its offerings, appeal to a broader range of travelers, and position itself as a leading provider of personalized and unforgettable travel experiences. Whether it's exploring the stunning landscapes of the UK, embarking on themed adventures, or indulging in luxury escapes, travelers can trust TripSeekr to curate their perfect getaway, wherever their wanderlust may lead.</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pStyle w:val="Heading2"/>
        <w:rPr/>
      </w:pPr>
      <w:bookmarkStart w:colFirst="0" w:colLast="0" w:name="_jv4qvt5j0o0g" w:id="62"/>
      <w:bookmarkEnd w:id="62"/>
      <w:r w:rsidDel="00000000" w:rsidR="00000000" w:rsidRPr="00000000">
        <w:rPr>
          <w:rtl w:val="0"/>
        </w:rPr>
        <w:t xml:space="preserve">8. Risk Management</w:t>
      </w:r>
    </w:p>
    <w:p w:rsidR="00000000" w:rsidDel="00000000" w:rsidP="00000000" w:rsidRDefault="00000000" w:rsidRPr="00000000" w14:paraId="0000014E">
      <w:pPr>
        <w:pStyle w:val="Heading3"/>
        <w:rPr/>
      </w:pPr>
      <w:bookmarkStart w:colFirst="0" w:colLast="0" w:name="_z4sh3o5ulknu" w:id="63"/>
      <w:bookmarkEnd w:id="63"/>
      <w:r w:rsidDel="00000000" w:rsidR="00000000" w:rsidRPr="00000000">
        <w:rPr>
          <w:rtl w:val="0"/>
        </w:rPr>
        <w:t xml:space="preserve">Market Competition</w:t>
      </w:r>
    </w:p>
    <w:p w:rsidR="00000000" w:rsidDel="00000000" w:rsidP="00000000" w:rsidRDefault="00000000" w:rsidRPr="00000000" w14:paraId="0000014F">
      <w:pPr>
        <w:ind w:left="0" w:firstLine="0"/>
        <w:rPr/>
      </w:pPr>
      <w:r w:rsidDel="00000000" w:rsidR="00000000" w:rsidRPr="00000000">
        <w:rPr>
          <w:rtl w:val="0"/>
        </w:rPr>
        <w:t xml:space="preserve">While TripSeekr recognizes the presence of competitors in the market, we have developed comprehensive strategies to differentiate ourselves and mitigate the impact of competition. Our differentiation strategy focuses on leveraging advanced technology, personalized experiences, and exceptional customer service to set us apart from competitors. Additionally, we continuously monitor competitor actions and market trends to identify emerging threats and opportunities, allowing us to adapt our strategies accordingly. In the event of heightened competition, we will explore diversification opportunities, strategic partnerships, and innovative marketing initiatives to maintain our competitive edge and capture market share.</w:t>
      </w:r>
    </w:p>
    <w:p w:rsidR="00000000" w:rsidDel="00000000" w:rsidP="00000000" w:rsidRDefault="00000000" w:rsidRPr="00000000" w14:paraId="00000150">
      <w:pPr>
        <w:ind w:left="0" w:firstLine="0"/>
        <w:rPr/>
      </w:pPr>
      <w:r w:rsidDel="00000000" w:rsidR="00000000" w:rsidRPr="00000000">
        <w:rPr>
          <w:rtl w:val="0"/>
        </w:rPr>
      </w:r>
    </w:p>
    <w:p w:rsidR="00000000" w:rsidDel="00000000" w:rsidP="00000000" w:rsidRDefault="00000000" w:rsidRPr="00000000" w14:paraId="00000151">
      <w:pPr>
        <w:pStyle w:val="Heading3"/>
        <w:rPr/>
      </w:pPr>
      <w:bookmarkStart w:colFirst="0" w:colLast="0" w:name="_uocakl95m1h2" w:id="64"/>
      <w:bookmarkEnd w:id="64"/>
      <w:r w:rsidDel="00000000" w:rsidR="00000000" w:rsidRPr="00000000">
        <w:rPr>
          <w:rtl w:val="0"/>
        </w:rPr>
        <w:t xml:space="preserve">Economic Factors</w:t>
      </w:r>
    </w:p>
    <w:p w:rsidR="00000000" w:rsidDel="00000000" w:rsidP="00000000" w:rsidRDefault="00000000" w:rsidRPr="00000000" w14:paraId="00000152">
      <w:pPr>
        <w:ind w:left="0" w:firstLine="0"/>
        <w:rPr/>
      </w:pPr>
      <w:r w:rsidDel="00000000" w:rsidR="00000000" w:rsidRPr="00000000">
        <w:rPr>
          <w:rtl w:val="0"/>
        </w:rPr>
        <w:t xml:space="preserve">TripSeekr acknowledges the potential impact of economic factors such as fluctuations in consumer spending, currency exchange rates, and global economic downturns. To mitigate these risks, we have developed robust financial planning and forecasting processes to anticipate changes in market conditions and adjust our strategies accordingly. Additionally, we maintain financial reserves and flexible pricing strategies to buffer against economic uncertainties. In the event of an economic downturn, we will focus on cost optimization, revenue diversification, and strategic partnerships to ensure financial stability and resilience.</w:t>
      </w:r>
    </w:p>
    <w:p w:rsidR="00000000" w:rsidDel="00000000" w:rsidP="00000000" w:rsidRDefault="00000000" w:rsidRPr="00000000" w14:paraId="00000153">
      <w:pPr>
        <w:ind w:left="0" w:firstLine="0"/>
        <w:rPr/>
      </w:pPr>
      <w:r w:rsidDel="00000000" w:rsidR="00000000" w:rsidRPr="00000000">
        <w:rPr>
          <w:rtl w:val="0"/>
        </w:rPr>
      </w:r>
    </w:p>
    <w:p w:rsidR="00000000" w:rsidDel="00000000" w:rsidP="00000000" w:rsidRDefault="00000000" w:rsidRPr="00000000" w14:paraId="00000154">
      <w:pPr>
        <w:pStyle w:val="Heading3"/>
        <w:rPr/>
      </w:pPr>
      <w:bookmarkStart w:colFirst="0" w:colLast="0" w:name="_tmfsnvans5dj" w:id="65"/>
      <w:bookmarkEnd w:id="65"/>
      <w:r w:rsidDel="00000000" w:rsidR="00000000" w:rsidRPr="00000000">
        <w:rPr>
          <w:rtl w:val="0"/>
        </w:rPr>
        <w:t xml:space="preserve">Customer Satisfaction</w:t>
      </w:r>
    </w:p>
    <w:p w:rsidR="00000000" w:rsidDel="00000000" w:rsidP="00000000" w:rsidRDefault="00000000" w:rsidRPr="00000000" w14:paraId="00000155">
      <w:pPr>
        <w:ind w:left="0" w:firstLine="0"/>
        <w:rPr/>
      </w:pPr>
      <w:r w:rsidDel="00000000" w:rsidR="00000000" w:rsidRPr="00000000">
        <w:rPr>
          <w:rtl w:val="0"/>
        </w:rPr>
        <w:t xml:space="preserve">Ensuring high levels of customer satisfaction is a top priority for TripSeekr. To mitigate the risk of customer dissatisfaction, we have implemented proactive measures to monitor, measure, and improve the customer experience throughout the travel journey. This includes collecting feedback through post-travel surveys, online reviews, and social media monitoring, and using these insights to identify areas for improvement and implement corrective actions. Additionally, we provide personalized support, incentives, and loyalty programs to enhance customer engagement and foster long-term relationships. In the event of negative feedback or dissatisfaction, we will take swift action to address the underlying issues, offer compensation or refunds where necessary, and implement preventive measures to prevent recurrence, demonstrating our commitment to customer satisfaction and service excellence.</w:t>
      </w:r>
    </w:p>
    <w:p w:rsidR="00000000" w:rsidDel="00000000" w:rsidP="00000000" w:rsidRDefault="00000000" w:rsidRPr="00000000" w14:paraId="00000156">
      <w:pPr>
        <w:ind w:left="0" w:firstLine="0"/>
        <w:rPr/>
      </w:pPr>
      <w:r w:rsidDel="00000000" w:rsidR="00000000" w:rsidRPr="00000000">
        <w:rPr>
          <w:rtl w:val="0"/>
        </w:rPr>
      </w:r>
    </w:p>
    <w:p w:rsidR="00000000" w:rsidDel="00000000" w:rsidP="00000000" w:rsidRDefault="00000000" w:rsidRPr="00000000" w14:paraId="00000157">
      <w:pPr>
        <w:ind w:left="0" w:firstLine="0"/>
        <w:rPr/>
      </w:pPr>
      <w:r w:rsidDel="00000000" w:rsidR="00000000" w:rsidRPr="00000000">
        <w:rPr>
          <w:rtl w:val="0"/>
        </w:rPr>
      </w:r>
    </w:p>
    <w:p w:rsidR="00000000" w:rsidDel="00000000" w:rsidP="00000000" w:rsidRDefault="00000000" w:rsidRPr="00000000" w14:paraId="00000158">
      <w:pPr>
        <w:ind w:left="0" w:firstLine="0"/>
        <w:rPr/>
      </w:pPr>
      <w:r w:rsidDel="00000000" w:rsidR="00000000" w:rsidRPr="00000000">
        <w:rPr>
          <w:rtl w:val="0"/>
        </w:rPr>
        <w:t xml:space="preserve">By incorporating these detailed contingency plans and risk mitigation strategies, TripSeekr aims to instill confidence in investors and stakeholders, demonstrating our proactive approach to managing risks and ensuring the long-term success and sustainability of the business.</w:t>
      </w:r>
    </w:p>
    <w:p w:rsidR="00000000" w:rsidDel="00000000" w:rsidP="00000000" w:rsidRDefault="00000000" w:rsidRPr="00000000" w14:paraId="00000159">
      <w:pPr>
        <w:ind w:left="0" w:firstLine="0"/>
        <w:rPr/>
      </w:pPr>
      <w:r w:rsidDel="00000000" w:rsidR="00000000" w:rsidRPr="00000000">
        <w:rPr>
          <w:rtl w:val="0"/>
        </w:rPr>
      </w:r>
    </w:p>
    <w:p w:rsidR="00000000" w:rsidDel="00000000" w:rsidP="00000000" w:rsidRDefault="00000000" w:rsidRPr="00000000" w14:paraId="0000015A">
      <w:pPr>
        <w:ind w:left="0" w:firstLine="0"/>
        <w:rPr/>
      </w:pPr>
      <w:r w:rsidDel="00000000" w:rsidR="00000000" w:rsidRPr="00000000">
        <w:rPr>
          <w:rtl w:val="0"/>
        </w:rPr>
      </w:r>
    </w:p>
    <w:p w:rsidR="00000000" w:rsidDel="00000000" w:rsidP="00000000" w:rsidRDefault="00000000" w:rsidRPr="00000000" w14:paraId="0000015B">
      <w:pPr>
        <w:pStyle w:val="Heading2"/>
        <w:rPr/>
      </w:pPr>
      <w:bookmarkStart w:colFirst="0" w:colLast="0" w:name="_r9b3c7mcrwua" w:id="66"/>
      <w:bookmarkEnd w:id="66"/>
      <w:r w:rsidDel="00000000" w:rsidR="00000000" w:rsidRPr="00000000">
        <w:rPr>
          <w:rtl w:val="0"/>
        </w:rPr>
        <w:t xml:space="preserve">10. Technology Integration</w:t>
      </w:r>
    </w:p>
    <w:p w:rsidR="00000000" w:rsidDel="00000000" w:rsidP="00000000" w:rsidRDefault="00000000" w:rsidRPr="00000000" w14:paraId="0000015C">
      <w:pPr>
        <w:pStyle w:val="Heading3"/>
        <w:rPr/>
      </w:pPr>
      <w:bookmarkStart w:colFirst="0" w:colLast="0" w:name="_n4r51lqioaa8" w:id="67"/>
      <w:bookmarkEnd w:id="67"/>
      <w:r w:rsidDel="00000000" w:rsidR="00000000" w:rsidRPr="00000000">
        <w:rPr>
          <w:rtl w:val="0"/>
        </w:rPr>
        <w:t xml:space="preserve">The Features</w:t>
      </w:r>
    </w:p>
    <w:p w:rsidR="00000000" w:rsidDel="00000000" w:rsidP="00000000" w:rsidRDefault="00000000" w:rsidRPr="00000000" w14:paraId="0000015D">
      <w:pPr>
        <w:pStyle w:val="Heading4"/>
        <w:rPr/>
      </w:pPr>
      <w:bookmarkStart w:colFirst="0" w:colLast="0" w:name="_48xri69k2t75" w:id="68"/>
      <w:bookmarkEnd w:id="68"/>
      <w:r w:rsidDel="00000000" w:rsidR="00000000" w:rsidRPr="00000000">
        <w:rPr>
          <w:rtl w:val="0"/>
        </w:rPr>
        <w:t xml:space="preserve">Online Payment Portal</w:t>
      </w:r>
    </w:p>
    <w:p w:rsidR="00000000" w:rsidDel="00000000" w:rsidP="00000000" w:rsidRDefault="00000000" w:rsidRPr="00000000" w14:paraId="0000015E">
      <w:pPr>
        <w:rPr/>
      </w:pPr>
      <w:r w:rsidDel="00000000" w:rsidR="00000000" w:rsidRPr="00000000">
        <w:rPr>
          <w:rtl w:val="0"/>
        </w:rPr>
        <w:t xml:space="preserve">Our online payment portal will be seamlessly integrated into the TripSeekr website. Upon booking confirmation, customers will receive a notification prompting them to pay their balance. They will then be directed to the secure payment portal, where they can conveniently complete their transaction using various payment methods such as credit/debit cards, PayPal, or other digital payment platforms. Automated reminders will be sent to customers to ensure timely payment, enhancing the efficiency of our booking process and providing a hassle-free experience for our customers.</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pStyle w:val="Heading4"/>
        <w:rPr/>
      </w:pPr>
      <w:bookmarkStart w:colFirst="0" w:colLast="0" w:name="_skblk7ynxk70" w:id="69"/>
      <w:bookmarkEnd w:id="69"/>
      <w:r w:rsidDel="00000000" w:rsidR="00000000" w:rsidRPr="00000000">
        <w:rPr>
          <w:rtl w:val="0"/>
        </w:rPr>
        <w:t xml:space="preserve">Viewing Experiences</w:t>
      </w:r>
    </w:p>
    <w:p w:rsidR="00000000" w:rsidDel="00000000" w:rsidP="00000000" w:rsidRDefault="00000000" w:rsidRPr="00000000" w14:paraId="00000161">
      <w:pPr>
        <w:rPr/>
      </w:pPr>
      <w:r w:rsidDel="00000000" w:rsidR="00000000" w:rsidRPr="00000000">
        <w:rPr>
          <w:rtl w:val="0"/>
        </w:rPr>
        <w:t xml:space="preserve">The viewing experiences feature will be a central component of the TripSeekr website, allowing customers to explore a curated selection of experiences tailored to their interests and preferences. These experiences will be categorized by type, such as adventure, relaxation, cultural immersion, culinary delights, and more. Each experience will be accompanied by a detailed description highlighting the activities, attractions, and unique aspects associated with it. No pre-selected experiences will be shown to the user to avoid duplication. To maintain the element of mystery, specific destination clues will be omitted, allowing customers to browse and select experiences based solely on their interests and preferences.</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pStyle w:val="Heading4"/>
        <w:rPr/>
      </w:pPr>
      <w:bookmarkStart w:colFirst="0" w:colLast="0" w:name="_p10nxxjklhh2" w:id="70"/>
      <w:bookmarkEnd w:id="70"/>
      <w:r w:rsidDel="00000000" w:rsidR="00000000" w:rsidRPr="00000000">
        <w:rPr>
          <w:rtl w:val="0"/>
        </w:rPr>
        <w:t xml:space="preserve">Past Holidays Archive</w:t>
      </w:r>
    </w:p>
    <w:p w:rsidR="00000000" w:rsidDel="00000000" w:rsidP="00000000" w:rsidRDefault="00000000" w:rsidRPr="00000000" w14:paraId="00000164">
      <w:pPr>
        <w:rPr/>
      </w:pPr>
      <w:r w:rsidDel="00000000" w:rsidR="00000000" w:rsidRPr="00000000">
        <w:rPr>
          <w:rtl w:val="0"/>
        </w:rPr>
        <w:t xml:space="preserve">The past holidays archive will be accessible to customers via their personalized dashboard on the TripSeekr website. This archive will serve as a digital scrapbook of their travel adventures, allowing customers to view details of their past mystery getaways, including destination, dates, experiences enjoyed, and any feedback provided. Customers will have the option to share their past holiday experiences with friends and family, reliving memorable moments and inspiring future bookings.</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pStyle w:val="Heading3"/>
        <w:rPr/>
      </w:pPr>
      <w:bookmarkStart w:colFirst="0" w:colLast="0" w:name="_bbeofpwe3h1s" w:id="71"/>
      <w:bookmarkEnd w:id="71"/>
      <w:r w:rsidDel="00000000" w:rsidR="00000000" w:rsidRPr="00000000">
        <w:rPr>
          <w:rtl w:val="0"/>
        </w:rPr>
        <w:t xml:space="preserve">The Process</w:t>
      </w:r>
    </w:p>
    <w:p w:rsidR="00000000" w:rsidDel="00000000" w:rsidP="00000000" w:rsidRDefault="00000000" w:rsidRPr="00000000" w14:paraId="00000168">
      <w:pPr>
        <w:pStyle w:val="Heading4"/>
        <w:rPr/>
      </w:pPr>
      <w:bookmarkStart w:colFirst="0" w:colLast="0" w:name="_xvyha9nwsynz" w:id="72"/>
      <w:bookmarkEnd w:id="72"/>
      <w:r w:rsidDel="00000000" w:rsidR="00000000" w:rsidRPr="00000000">
        <w:rPr>
          <w:rtl w:val="0"/>
        </w:rPr>
        <w:t xml:space="preserve">Implementation</w:t>
      </w:r>
    </w:p>
    <w:p w:rsidR="00000000" w:rsidDel="00000000" w:rsidP="00000000" w:rsidRDefault="00000000" w:rsidRPr="00000000" w14:paraId="00000169">
      <w:pPr>
        <w:rPr/>
      </w:pPr>
      <w:r w:rsidDel="00000000" w:rsidR="00000000" w:rsidRPr="00000000">
        <w:rPr>
          <w:rtl w:val="0"/>
        </w:rPr>
        <w:t xml:space="preserve">The integration of technological features into the TripSeekr platform will follow a structured and iterative process. This includes conducting thorough requirements gathering, designing user-friendly interfaces, and testing functionality across different devices and browsers. A dedicated team of developers and UX designers will oversee the implementation process, ensuring seamless integration and adherence to project timelines.</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pStyle w:val="Heading4"/>
        <w:rPr/>
      </w:pPr>
      <w:bookmarkStart w:colFirst="0" w:colLast="0" w:name="_mzavimxoy72s" w:id="73"/>
      <w:bookmarkEnd w:id="73"/>
      <w:r w:rsidDel="00000000" w:rsidR="00000000" w:rsidRPr="00000000">
        <w:rPr>
          <w:rtl w:val="0"/>
        </w:rPr>
        <w:t xml:space="preserve">Technology Requirements</w:t>
      </w:r>
    </w:p>
    <w:p w:rsidR="00000000" w:rsidDel="00000000" w:rsidP="00000000" w:rsidRDefault="00000000" w:rsidRPr="00000000" w14:paraId="0000016C">
      <w:pPr>
        <w:rPr/>
      </w:pPr>
      <w:r w:rsidDel="00000000" w:rsidR="00000000" w:rsidRPr="00000000">
        <w:rPr>
          <w:rtl w:val="0"/>
        </w:rPr>
        <w:t xml:space="preserve">TripSeekr will leverage a robust technology stack to support its platform features, including secure payment processing, interactive content presentation, and data management capabilities. This will involve selecting reliable third-party APIs, cloud-based infrastructure, and scalable hosting solutions to accommodate growth and ensure optimal performance. Additionally, cybersecurity measures will be implemented to safeguard customer data and protect against potential threats.</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pStyle w:val="Heading4"/>
        <w:rPr/>
      </w:pPr>
      <w:bookmarkStart w:colFirst="0" w:colLast="0" w:name="_9r6we1ekf6t3" w:id="74"/>
      <w:bookmarkEnd w:id="74"/>
      <w:r w:rsidDel="00000000" w:rsidR="00000000" w:rsidRPr="00000000">
        <w:rPr>
          <w:rtl w:val="0"/>
        </w:rPr>
        <w:t xml:space="preserve">Potential Challenges</w:t>
      </w:r>
    </w:p>
    <w:p w:rsidR="00000000" w:rsidDel="00000000" w:rsidP="00000000" w:rsidRDefault="00000000" w:rsidRPr="00000000" w14:paraId="0000016F">
      <w:pPr>
        <w:rPr/>
      </w:pPr>
      <w:r w:rsidDel="00000000" w:rsidR="00000000" w:rsidRPr="00000000">
        <w:rPr>
          <w:rtl w:val="0"/>
        </w:rPr>
        <w:t xml:space="preserve">While implementing new technologies, TripSeekr acknowledges potential challenges such as technical complexities, compatibility issues, and user adoption hurdles. To mitigate these risks, we will conduct thorough testing and quality assurance procedures, provide comprehensive training for staff and customers, and offer ongoing support and troubleshooting resources. Additionally, contingency plans will be in place to address any unforeseen obstacles and ensure a smooth rollout of technology enhancements.</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pStyle w:val="Heading2"/>
        <w:rPr/>
      </w:pPr>
      <w:bookmarkStart w:colFirst="0" w:colLast="0" w:name="_9679mnw5ac95" w:id="75"/>
      <w:bookmarkEnd w:id="75"/>
      <w:r w:rsidDel="00000000" w:rsidR="00000000" w:rsidRPr="00000000">
        <w:rPr>
          <w:rtl w:val="0"/>
        </w:rPr>
        <w:t xml:space="preserve">11. Pre-Travel Package</w:t>
      </w:r>
    </w:p>
    <w:p w:rsidR="00000000" w:rsidDel="00000000" w:rsidP="00000000" w:rsidRDefault="00000000" w:rsidRPr="00000000" w14:paraId="00000174">
      <w:pPr>
        <w:pStyle w:val="Heading3"/>
        <w:rPr/>
      </w:pPr>
      <w:bookmarkStart w:colFirst="0" w:colLast="0" w:name="_aiajgwrgjdm" w:id="76"/>
      <w:bookmarkEnd w:id="76"/>
      <w:r w:rsidDel="00000000" w:rsidR="00000000" w:rsidRPr="00000000">
        <w:rPr>
          <w:rtl w:val="0"/>
        </w:rPr>
        <w:t xml:space="preserve">The Reasons</w:t>
      </w:r>
    </w:p>
    <w:p w:rsidR="00000000" w:rsidDel="00000000" w:rsidP="00000000" w:rsidRDefault="00000000" w:rsidRPr="00000000" w14:paraId="00000175">
      <w:pPr>
        <w:pStyle w:val="Heading4"/>
        <w:rPr/>
      </w:pPr>
      <w:bookmarkStart w:colFirst="0" w:colLast="0" w:name="_o4lkc7l25y4h" w:id="77"/>
      <w:bookmarkEnd w:id="77"/>
      <w:r w:rsidDel="00000000" w:rsidR="00000000" w:rsidRPr="00000000">
        <w:rPr>
          <w:rtl w:val="0"/>
        </w:rPr>
        <w:t xml:space="preserve">Experiential Aspect</w:t>
      </w:r>
    </w:p>
    <w:p w:rsidR="00000000" w:rsidDel="00000000" w:rsidP="00000000" w:rsidRDefault="00000000" w:rsidRPr="00000000" w14:paraId="00000176">
      <w:pPr>
        <w:rPr/>
      </w:pPr>
      <w:r w:rsidDel="00000000" w:rsidR="00000000" w:rsidRPr="00000000">
        <w:rPr>
          <w:rtl w:val="0"/>
        </w:rPr>
        <w:t xml:space="preserve">The pre-travel package is designed to deliver a truly immersive and anticipatory experience for TripSeekr customers. Each element of the package is carefully curated to spark curiosity, ignite excitement, and build emotional connections with the upcoming journey. From receiving personalized clues to unraveling the mystery destination, customers will embark on a memorable and captivating adventure from the moment they book their getaway.</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pStyle w:val="Heading4"/>
        <w:rPr/>
      </w:pPr>
      <w:bookmarkStart w:colFirst="0" w:colLast="0" w:name="_kkziey28vulu" w:id="78"/>
      <w:bookmarkEnd w:id="78"/>
      <w:r w:rsidDel="00000000" w:rsidR="00000000" w:rsidRPr="00000000">
        <w:rPr>
          <w:rtl w:val="0"/>
        </w:rPr>
        <w:t xml:space="preserve">Personal Connection</w:t>
      </w:r>
    </w:p>
    <w:p w:rsidR="00000000" w:rsidDel="00000000" w:rsidP="00000000" w:rsidRDefault="00000000" w:rsidRPr="00000000" w14:paraId="00000179">
      <w:pPr>
        <w:rPr/>
      </w:pPr>
      <w:r w:rsidDel="00000000" w:rsidR="00000000" w:rsidRPr="00000000">
        <w:rPr>
          <w:rtl w:val="0"/>
        </w:rPr>
        <w:t xml:space="preserve">At TripSeekr, we understand the importance of fostering a personal connection with our customers. The pre-travel package serves as a tangible expression of our commitment to providing unique and memorable travel experiences. By customizing clues, incorporating personal preferences, and adding thoughtful touches, we aim to create moments of delight and surprise that resonate with each individual traveler, strengthening their bond with our brand.</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pStyle w:val="Heading4"/>
        <w:rPr/>
      </w:pPr>
      <w:bookmarkStart w:colFirst="0" w:colLast="0" w:name="_26y31w2bxk3w" w:id="79"/>
      <w:bookmarkEnd w:id="79"/>
      <w:r w:rsidDel="00000000" w:rsidR="00000000" w:rsidRPr="00000000">
        <w:rPr>
          <w:rtl w:val="0"/>
        </w:rPr>
        <w:t xml:space="preserve">Enhanced Experience</w:t>
      </w:r>
    </w:p>
    <w:p w:rsidR="00000000" w:rsidDel="00000000" w:rsidP="00000000" w:rsidRDefault="00000000" w:rsidRPr="00000000" w14:paraId="0000017C">
      <w:pPr>
        <w:rPr/>
      </w:pPr>
      <w:r w:rsidDel="00000000" w:rsidR="00000000" w:rsidRPr="00000000">
        <w:rPr>
          <w:rtl w:val="0"/>
        </w:rPr>
        <w:t xml:space="preserve">Beyond logistical details, the pre-travel package enhances the overall travel experience by adding an element of anticipation and discovery. It transforms the journey from a transactional process into an emotional and immersive adventure, where every clue and revelation deepens the sense of excitement and wonder. By engaging customers on a personal and emotional level, TripSeekr creates lasting memories and fosters loyalty, setting us apart in the competitive travel market.</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pStyle w:val="Heading3"/>
        <w:rPr/>
      </w:pPr>
      <w:bookmarkStart w:colFirst="0" w:colLast="0" w:name="_8xgtp1vz8lst" w:id="80"/>
      <w:bookmarkEnd w:id="80"/>
      <w:r w:rsidDel="00000000" w:rsidR="00000000" w:rsidRPr="00000000">
        <w:rPr>
          <w:rtl w:val="0"/>
        </w:rPr>
        <w:t xml:space="preserve">The Items</w:t>
      </w:r>
    </w:p>
    <w:p w:rsidR="00000000" w:rsidDel="00000000" w:rsidP="00000000" w:rsidRDefault="00000000" w:rsidRPr="00000000" w14:paraId="00000180">
      <w:pPr>
        <w:pStyle w:val="Heading4"/>
        <w:rPr/>
      </w:pPr>
      <w:bookmarkStart w:colFirst="0" w:colLast="0" w:name="_erveycie7hgs" w:id="81"/>
      <w:bookmarkEnd w:id="81"/>
      <w:r w:rsidDel="00000000" w:rsidR="00000000" w:rsidRPr="00000000">
        <w:rPr>
          <w:rtl w:val="0"/>
        </w:rPr>
        <w:t xml:space="preserve">Clues</w:t>
      </w:r>
    </w:p>
    <w:p w:rsidR="00000000" w:rsidDel="00000000" w:rsidP="00000000" w:rsidRDefault="00000000" w:rsidRPr="00000000" w14:paraId="00000181">
      <w:pPr>
        <w:rPr/>
      </w:pPr>
      <w:r w:rsidDel="00000000" w:rsidR="00000000" w:rsidRPr="00000000">
        <w:rPr>
          <w:rtl w:val="0"/>
        </w:rPr>
        <w:t xml:space="preserve">The pre-travel package will include a series of clues designed to gradually reveal hints about the mystery destination. These clues will be carefully crafted to engage customers and build excitement leading up to their trip. Clues may take various forms, including riddles, puzzles, or cryptic messages, each providing subtle insights into the destination's culture, landmarks, cuisine, and more. By receiving clues in the weeks leading up to their departure date, customers can immerse themselves in the mystery and anticipation of their upcoming adventure.</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pStyle w:val="Heading4"/>
        <w:rPr/>
      </w:pPr>
      <w:bookmarkStart w:colFirst="0" w:colLast="0" w:name="_2dngzdrys5r3" w:id="82"/>
      <w:bookmarkEnd w:id="82"/>
      <w:r w:rsidDel="00000000" w:rsidR="00000000" w:rsidRPr="00000000">
        <w:rPr>
          <w:rtl w:val="0"/>
        </w:rPr>
        <w:t xml:space="preserve">Travel Documents</w:t>
      </w:r>
    </w:p>
    <w:p w:rsidR="00000000" w:rsidDel="00000000" w:rsidP="00000000" w:rsidRDefault="00000000" w:rsidRPr="00000000" w14:paraId="00000184">
      <w:pPr>
        <w:rPr/>
      </w:pPr>
      <w:r w:rsidDel="00000000" w:rsidR="00000000" w:rsidRPr="00000000">
        <w:rPr>
          <w:rtl w:val="0"/>
        </w:rPr>
        <w:t xml:space="preserve">Customers will receive all essential travel documents in their pre-travel package, securely packaged and organized for easy access. These documents may include flight or train tickets, hotel vouchers, rental car reservations, and any other relevant bookings. By providing these documents in advance, TripSeekr ensures that customers are fully prepared for their journey and can proceed with confidence knowing that their travel arrangements are in order.</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pStyle w:val="Heading4"/>
        <w:rPr/>
      </w:pPr>
      <w:bookmarkStart w:colFirst="0" w:colLast="0" w:name="_14mi6zr0uguk" w:id="83"/>
      <w:bookmarkEnd w:id="83"/>
      <w:r w:rsidDel="00000000" w:rsidR="00000000" w:rsidRPr="00000000">
        <w:rPr>
          <w:rtl w:val="0"/>
        </w:rPr>
        <w:t xml:space="preserve">Destination Information</w:t>
      </w:r>
    </w:p>
    <w:p w:rsidR="00000000" w:rsidDel="00000000" w:rsidP="00000000" w:rsidRDefault="00000000" w:rsidRPr="00000000" w14:paraId="00000187">
      <w:pPr>
        <w:rPr/>
      </w:pPr>
      <w:r w:rsidDel="00000000" w:rsidR="00000000" w:rsidRPr="00000000">
        <w:rPr>
          <w:rtl w:val="0"/>
        </w:rPr>
        <w:t xml:space="preserve">Accompanying the travel documents, customers will receive an information sheet containing essential details about their mystery destination. This information sheet will provide valuable insights into the destination's culture, customs, and etiquette, as well as practical tips for navigating the local environment. Additionally, customers will receive a language cheat sheet featuring basic phrases and translations to facilitate communication in the local language. By equipping customers with this knowledge, TripSeekr enhances their immersive experience and empowers them to engage with the destination on a deeper level.</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pStyle w:val="Heading4"/>
        <w:rPr/>
      </w:pPr>
      <w:bookmarkStart w:colFirst="0" w:colLast="0" w:name="_rp7dgncg5uo" w:id="84"/>
      <w:bookmarkEnd w:id="84"/>
      <w:r w:rsidDel="00000000" w:rsidR="00000000" w:rsidRPr="00000000">
        <w:rPr>
          <w:rtl w:val="0"/>
        </w:rPr>
        <w:t xml:space="preserve">Transport Links and Recommendations</w:t>
      </w:r>
    </w:p>
    <w:p w:rsidR="00000000" w:rsidDel="00000000" w:rsidP="00000000" w:rsidRDefault="00000000" w:rsidRPr="00000000" w14:paraId="0000018A">
      <w:pPr>
        <w:rPr/>
      </w:pPr>
      <w:r w:rsidDel="00000000" w:rsidR="00000000" w:rsidRPr="00000000">
        <w:rPr>
          <w:rtl w:val="0"/>
        </w:rPr>
        <w:t xml:space="preserve">To assist customers in planning their itinerary, the pre-travel package will include comprehensive information about transportation options and local attractions. This may include details on public transport routes, taxi services, rental car options, and recommended landmarks or activities to explore. By providing this guidance, TripSeekr empowers customers to navigate the destination with ease and independence, maximizing their enjoyment and satisfaction during their mystery getaway.</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pStyle w:val="Heading2"/>
        <w:rPr/>
      </w:pPr>
      <w:bookmarkStart w:colFirst="0" w:colLast="0" w:name="_1e4nagjbj1jc" w:id="85"/>
      <w:bookmarkEnd w:id="85"/>
      <w:r w:rsidDel="00000000" w:rsidR="00000000" w:rsidRPr="00000000">
        <w:rPr>
          <w:rtl w:val="0"/>
        </w:rPr>
        <w:t xml:space="preserve">Conclusion</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In conclusion, TripSeekr stands at the forefront of a transformative shift in the travel industry, poised to redefine the way people experience the world. Our innovative approach to personalized mystery getaways, combined with cutting-edge technology and a commitment to exceptional customer service, sets us apart as a leader in the market.</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At TripSeekr, we believe that travel is not just about visiting destinations; it's about embarking on a journey of self-discovery, exploration, and wonder. Our personalized pre-travel packages and immersive experiences are designed to ignite anticipation, excitement, and curiosity in every traveler, creating unforgettable memories that last a lifetime.</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By leveraging advanced technology, data-driven insights, and strategic partnerships, TripSeekr is well-positioned to capture market share and inspire a new generation of adventurers. Our dedication to innovation, personalization, and customer satisfaction drives us to continuously push the boundaries of what's possible in the travel industry.</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Join us on a journey of discovery, excitement, and endless possibilities with TripSeekr. Whether you're seeking adrenaline-pumping adventures, romantic escapes, or cultural immersion experiences, your next unforgettable adventure awaits with us. Welcome to the world of mystery travel, where every trip is a story waiting to be written.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